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F4ACF" w14:textId="77777777" w:rsidR="00B9097D" w:rsidRPr="0067642E" w:rsidRDefault="00B9097D" w:rsidP="00B9097D">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176BFA" wp14:editId="2041F9E9">
            <wp:simplePos x="0" y="0"/>
            <wp:positionH relativeFrom="column">
              <wp:posOffset>-647700</wp:posOffset>
            </wp:positionH>
            <wp:positionV relativeFrom="paragraph">
              <wp:posOffset>0</wp:posOffset>
            </wp:positionV>
            <wp:extent cx="3098800" cy="885825"/>
            <wp:effectExtent l="0" t="0" r="6350" b="9525"/>
            <wp:wrapThrough wrapText="bothSides">
              <wp:wrapPolygon edited="0">
                <wp:start x="0" y="0"/>
                <wp:lineTo x="0" y="21368"/>
                <wp:lineTo x="21511" y="21368"/>
                <wp:lineTo x="21511" y="0"/>
                <wp:lineTo x="0" y="0"/>
              </wp:wrapPolygon>
            </wp:wrapThrough>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6595CA54" w14:textId="77777777" w:rsidR="00B9097D" w:rsidRPr="0067642E" w:rsidRDefault="00B9097D" w:rsidP="00B9097D">
      <w:pPr>
        <w:spacing w:after="0" w:line="240" w:lineRule="auto"/>
        <w:jc w:val="right"/>
        <w:rPr>
          <w:rFonts w:eastAsia="Times New Roman" w:cs="Calibri"/>
          <w:lang w:eastAsia="el-GR"/>
        </w:rPr>
      </w:pPr>
      <w:r w:rsidRPr="0067642E">
        <w:rPr>
          <w:rFonts w:eastAsia="Times New Roman" w:cs="Calibri"/>
          <w:lang w:eastAsia="el-GR"/>
        </w:rPr>
        <w:t>Αθήνα 105 63</w:t>
      </w:r>
    </w:p>
    <w:p w14:paraId="3E7FDE45" w14:textId="77777777" w:rsidR="00B9097D" w:rsidRPr="0067642E" w:rsidRDefault="00B9097D" w:rsidP="00B9097D">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4A7ECA2B" w14:textId="77777777" w:rsidR="00B9097D" w:rsidRPr="00203E06" w:rsidRDefault="00B9097D" w:rsidP="00B9097D">
      <w:pPr>
        <w:spacing w:after="0" w:line="240" w:lineRule="auto"/>
        <w:jc w:val="right"/>
        <w:rPr>
          <w:rFonts w:eastAsia="Times New Roman" w:cs="Calibri"/>
          <w:lang w:val="en-US" w:eastAsia="el-GR"/>
        </w:rPr>
      </w:pPr>
      <w:r w:rsidRPr="0067642E">
        <w:rPr>
          <w:rFonts w:eastAsia="Times New Roman" w:cs="Calibri"/>
          <w:lang w:eastAsia="el-GR"/>
        </w:rPr>
        <w:t>Φαξ</w:t>
      </w:r>
      <w:r w:rsidRPr="00203E06">
        <w:rPr>
          <w:rFonts w:eastAsia="Times New Roman" w:cs="Calibri"/>
          <w:lang w:val="en-US" w:eastAsia="el-GR"/>
        </w:rPr>
        <w:t>: 210 3315623 – 4</w:t>
      </w:r>
    </w:p>
    <w:p w14:paraId="7D1EA9EF" w14:textId="77777777" w:rsidR="00B9097D" w:rsidRPr="00203E06" w:rsidRDefault="00B9097D" w:rsidP="00B9097D">
      <w:pPr>
        <w:spacing w:after="0" w:line="240" w:lineRule="auto"/>
        <w:jc w:val="right"/>
        <w:rPr>
          <w:rFonts w:eastAsia="Times New Roman" w:cs="Calibri"/>
          <w:lang w:val="en-US" w:eastAsia="el-GR"/>
        </w:rPr>
      </w:pPr>
      <w:r w:rsidRPr="0067642E">
        <w:rPr>
          <w:rFonts w:eastAsia="Times New Roman" w:cs="Calibri"/>
          <w:lang w:val="en-US" w:eastAsia="el-GR"/>
        </w:rPr>
        <w:t>Email</w:t>
      </w:r>
      <w:r w:rsidRPr="00203E06">
        <w:rPr>
          <w:rFonts w:eastAsia="Times New Roman" w:cs="Calibri"/>
          <w:lang w:val="en-US" w:eastAsia="el-GR"/>
        </w:rPr>
        <w:t xml:space="preserve">: </w:t>
      </w:r>
      <w:hyperlink r:id="rId9" w:history="1">
        <w:r w:rsidRPr="0067642E">
          <w:rPr>
            <w:rFonts w:eastAsia="Times New Roman" w:cs="Calibri"/>
            <w:color w:val="0000FF"/>
            <w:u w:val="single"/>
            <w:lang w:val="en-US" w:eastAsia="el-GR"/>
          </w:rPr>
          <w:t>info</w:t>
        </w:r>
        <w:r w:rsidRPr="00203E06">
          <w:rPr>
            <w:rFonts w:eastAsia="Times New Roman" w:cs="Calibri"/>
            <w:color w:val="0000FF"/>
            <w:u w:val="single"/>
            <w:lang w:val="en-US" w:eastAsia="el-GR"/>
          </w:rPr>
          <w:t>@</w:t>
        </w:r>
        <w:r w:rsidRPr="0067642E">
          <w:rPr>
            <w:rFonts w:eastAsia="Times New Roman" w:cs="Calibri"/>
            <w:color w:val="0000FF"/>
            <w:u w:val="single"/>
            <w:lang w:val="en-US" w:eastAsia="el-GR"/>
          </w:rPr>
          <w:t>grefis</w:t>
        </w:r>
        <w:r w:rsidRPr="00203E06">
          <w:rPr>
            <w:rFonts w:eastAsia="Times New Roman" w:cs="Calibri"/>
            <w:color w:val="0000FF"/>
            <w:u w:val="single"/>
            <w:lang w:val="en-US" w:eastAsia="el-GR"/>
          </w:rPr>
          <w:t>.</w:t>
        </w:r>
        <w:r w:rsidRPr="0067642E">
          <w:rPr>
            <w:rFonts w:eastAsia="Times New Roman" w:cs="Calibri"/>
            <w:color w:val="0000FF"/>
            <w:u w:val="single"/>
            <w:lang w:val="en-US" w:eastAsia="el-GR"/>
          </w:rPr>
          <w:t>gr</w:t>
        </w:r>
      </w:hyperlink>
      <w:r w:rsidRPr="00203E06">
        <w:rPr>
          <w:rFonts w:eastAsia="Times New Roman" w:cs="Calibri"/>
          <w:lang w:val="en-US" w:eastAsia="el-GR"/>
        </w:rPr>
        <w:t xml:space="preserve"> </w:t>
      </w:r>
    </w:p>
    <w:p w14:paraId="1C6A3F9F" w14:textId="77777777" w:rsidR="00B9097D" w:rsidRPr="00203E06" w:rsidRDefault="00B9097D" w:rsidP="00B9097D">
      <w:pPr>
        <w:pStyle w:val="aa"/>
        <w:rPr>
          <w:b/>
          <w:color w:val="C45911" w:themeColor="accent2" w:themeShade="BF"/>
          <w:sz w:val="20"/>
          <w:szCs w:val="20"/>
        </w:rPr>
      </w:pPr>
    </w:p>
    <w:p w14:paraId="33176BBD" w14:textId="6FE213D4" w:rsidR="00B9097D" w:rsidRDefault="00B9097D" w:rsidP="00B9097D">
      <w:pPr>
        <w:pStyle w:val="aa"/>
        <w:jc w:val="center"/>
        <w:rPr>
          <w:b/>
          <w:color w:val="C45911" w:themeColor="accent2" w:themeShade="BF"/>
          <w:sz w:val="44"/>
          <w:szCs w:val="44"/>
        </w:rPr>
      </w:pPr>
      <w:r w:rsidRPr="00EA6B50">
        <w:rPr>
          <w:b/>
          <w:color w:val="C45911" w:themeColor="accent2" w:themeShade="BF"/>
          <w:sz w:val="44"/>
          <w:szCs w:val="44"/>
          <w:lang w:val="el-GR"/>
        </w:rPr>
        <w:t>Παρίσι</w:t>
      </w:r>
      <w:r>
        <w:rPr>
          <w:b/>
          <w:color w:val="C45911" w:themeColor="accent2" w:themeShade="BF"/>
          <w:sz w:val="44"/>
          <w:szCs w:val="44"/>
        </w:rPr>
        <w:t xml:space="preserve"> – All Time Classic</w:t>
      </w:r>
      <w:r w:rsidRPr="00000A1A">
        <w:rPr>
          <w:b/>
          <w:color w:val="C45911" w:themeColor="accent2" w:themeShade="BF"/>
          <w:sz w:val="44"/>
          <w:szCs w:val="44"/>
        </w:rPr>
        <w:t xml:space="preserve"> </w:t>
      </w:r>
      <w:r>
        <w:rPr>
          <w:b/>
          <w:color w:val="C45911" w:themeColor="accent2" w:themeShade="BF"/>
          <w:sz w:val="44"/>
          <w:szCs w:val="44"/>
        </w:rPr>
        <w:t xml:space="preserve">- </w:t>
      </w:r>
      <w:r w:rsidRPr="00000A1A">
        <w:rPr>
          <w:b/>
          <w:color w:val="C45911" w:themeColor="accent2" w:themeShade="BF"/>
          <w:sz w:val="44"/>
          <w:szCs w:val="44"/>
        </w:rPr>
        <w:t>5</w:t>
      </w:r>
      <w:r w:rsidRPr="00EA6B50">
        <w:rPr>
          <w:b/>
          <w:color w:val="C45911" w:themeColor="accent2" w:themeShade="BF"/>
          <w:sz w:val="44"/>
          <w:szCs w:val="44"/>
          <w:lang w:val="el-GR"/>
        </w:rPr>
        <w:t>ημ</w:t>
      </w:r>
      <w:r w:rsidRPr="00000A1A">
        <w:rPr>
          <w:b/>
          <w:color w:val="C45911" w:themeColor="accent2" w:themeShade="BF"/>
          <w:sz w:val="44"/>
          <w:szCs w:val="44"/>
        </w:rPr>
        <w:t xml:space="preserve">. </w:t>
      </w:r>
    </w:p>
    <w:p w14:paraId="0AF10B2F" w14:textId="77777777" w:rsidR="0007333D" w:rsidRDefault="0007333D" w:rsidP="0007333D">
      <w:pPr>
        <w:pStyle w:val="aa"/>
        <w:jc w:val="center"/>
        <w:rPr>
          <w:rFonts w:cs="Calibri"/>
          <w:noProof/>
          <w:color w:val="FF0000"/>
          <w:sz w:val="28"/>
          <w:szCs w:val="28"/>
        </w:rPr>
      </w:pPr>
      <w:r w:rsidRPr="00287D28">
        <w:rPr>
          <w:rFonts w:cs="Calibri"/>
          <w:noProof/>
          <w:color w:val="FF0000"/>
          <w:sz w:val="28"/>
          <w:szCs w:val="28"/>
        </w:rPr>
        <w:t xml:space="preserve">Με αποκλειστική διαμονή στο </w:t>
      </w:r>
      <w:r w:rsidRPr="00287D28">
        <w:rPr>
          <w:rFonts w:cs="Calibri"/>
          <w:b/>
          <w:bCs/>
          <w:noProof/>
          <w:color w:val="FF0000"/>
          <w:sz w:val="28"/>
          <w:szCs w:val="28"/>
        </w:rPr>
        <w:t>Hotel De Castiglione 4*</w:t>
      </w:r>
      <w:r w:rsidRPr="00287D28">
        <w:rPr>
          <w:rFonts w:cs="Calibri"/>
          <w:noProof/>
          <w:color w:val="FF0000"/>
          <w:sz w:val="28"/>
          <w:szCs w:val="28"/>
        </w:rPr>
        <w:t xml:space="preserve"> </w:t>
      </w:r>
    </w:p>
    <w:p w14:paraId="5C46BDEC" w14:textId="02C26414" w:rsidR="0007333D" w:rsidRPr="001C53AE" w:rsidRDefault="0007333D" w:rsidP="0007333D">
      <w:pPr>
        <w:pStyle w:val="aa"/>
        <w:jc w:val="center"/>
        <w:rPr>
          <w:rFonts w:cs="Calibri"/>
          <w:noProof/>
          <w:color w:val="FF0000"/>
          <w:sz w:val="28"/>
          <w:szCs w:val="28"/>
        </w:rPr>
      </w:pPr>
      <w:r w:rsidRPr="00287D28">
        <w:rPr>
          <w:rFonts w:cs="Calibri"/>
          <w:noProof/>
          <w:color w:val="FF0000"/>
          <w:sz w:val="28"/>
          <w:szCs w:val="28"/>
        </w:rPr>
        <w:t xml:space="preserve">στην </w:t>
      </w:r>
      <w:r w:rsidRPr="00287D28">
        <w:rPr>
          <w:rFonts w:cs="Calibri"/>
          <w:b/>
          <w:bCs/>
          <w:noProof/>
          <w:color w:val="FF0000"/>
          <w:sz w:val="28"/>
          <w:szCs w:val="28"/>
        </w:rPr>
        <w:t xml:space="preserve">Place Vendome </w:t>
      </w:r>
      <w:r w:rsidRPr="00287D28">
        <w:rPr>
          <w:rFonts w:cs="Calibri"/>
          <w:noProof/>
          <w:color w:val="FF0000"/>
          <w:sz w:val="28"/>
          <w:szCs w:val="28"/>
        </w:rPr>
        <w:t xml:space="preserve">και επί της </w:t>
      </w:r>
      <w:r w:rsidRPr="00287D28">
        <w:rPr>
          <w:rFonts w:cs="Calibri"/>
          <w:b/>
          <w:bCs/>
          <w:noProof/>
          <w:color w:val="FF0000"/>
          <w:sz w:val="28"/>
          <w:szCs w:val="28"/>
        </w:rPr>
        <w:t>Rue Saint-Honore</w:t>
      </w:r>
      <w:r w:rsidRPr="00287D28">
        <w:rPr>
          <w:rFonts w:cs="Calibri"/>
          <w:noProof/>
          <w:color w:val="FF0000"/>
          <w:sz w:val="28"/>
          <w:szCs w:val="28"/>
        </w:rPr>
        <w:t xml:space="preserve">, </w:t>
      </w:r>
      <w:r>
        <w:rPr>
          <w:rFonts w:cs="Calibri"/>
          <w:noProof/>
          <w:color w:val="FF0000"/>
          <w:sz w:val="28"/>
          <w:szCs w:val="28"/>
        </w:rPr>
        <w:t>όπου</w:t>
      </w:r>
      <w:r w:rsidRPr="00287D28">
        <w:rPr>
          <w:rFonts w:cs="Calibri"/>
          <w:noProof/>
          <w:color w:val="FF0000"/>
          <w:sz w:val="28"/>
          <w:szCs w:val="28"/>
        </w:rPr>
        <w:t xml:space="preserve"> </w:t>
      </w:r>
      <w:r>
        <w:rPr>
          <w:rFonts w:cs="Calibri"/>
          <w:noProof/>
          <w:color w:val="FF0000"/>
          <w:sz w:val="28"/>
          <w:szCs w:val="28"/>
        </w:rPr>
        <w:t>εδρεύει η μόνιμη κατοικία του Γάλλου Προέδρου</w:t>
      </w:r>
      <w:r w:rsidR="00252F26">
        <w:rPr>
          <w:rFonts w:cs="Calibri"/>
          <w:noProof/>
          <w:color w:val="FF0000"/>
          <w:sz w:val="28"/>
          <w:szCs w:val="28"/>
          <w:lang w:val="el-GR"/>
        </w:rPr>
        <w:t>!</w:t>
      </w:r>
    </w:p>
    <w:p w14:paraId="2795764D" w14:textId="77777777" w:rsidR="0007333D" w:rsidRDefault="0007333D" w:rsidP="0007333D">
      <w:pPr>
        <w:pStyle w:val="aa"/>
        <w:jc w:val="center"/>
        <w:rPr>
          <w:b/>
          <w:i/>
          <w:iCs/>
          <w:color w:val="0070C0"/>
        </w:rPr>
      </w:pPr>
      <w:r>
        <w:rPr>
          <w:noProof/>
        </w:rPr>
        <w:drawing>
          <wp:anchor distT="0" distB="0" distL="114300" distR="114300" simplePos="0" relativeHeight="251658252" behindDoc="0" locked="0" layoutInCell="1" allowOverlap="1" wp14:anchorId="52EE3F24" wp14:editId="709376A0">
            <wp:simplePos x="0" y="0"/>
            <wp:positionH relativeFrom="column">
              <wp:posOffset>260350</wp:posOffset>
            </wp:positionH>
            <wp:positionV relativeFrom="paragraph">
              <wp:posOffset>108585</wp:posOffset>
            </wp:positionV>
            <wp:extent cx="4651375" cy="3403600"/>
            <wp:effectExtent l="0" t="0" r="0" b="6350"/>
            <wp:wrapThrough wrapText="bothSides">
              <wp:wrapPolygon edited="0">
                <wp:start x="354" y="0"/>
                <wp:lineTo x="0" y="242"/>
                <wp:lineTo x="0" y="21278"/>
                <wp:lineTo x="265" y="21519"/>
                <wp:lineTo x="354" y="21519"/>
                <wp:lineTo x="21143" y="21519"/>
                <wp:lineTo x="21231" y="21519"/>
                <wp:lineTo x="21497" y="21278"/>
                <wp:lineTo x="21497" y="242"/>
                <wp:lineTo x="21143" y="0"/>
                <wp:lineTo x="354" y="0"/>
              </wp:wrapPolygon>
            </wp:wrapThrough>
            <wp:docPr id="552133833" name="Εικόνα 1" descr="Puzzle Magic of Paris - Collage, 3 000 κομμάτια | Puzzle-Mani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1375" cy="3403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D6A58D" w14:textId="0AC0F576" w:rsidR="00B9097D" w:rsidRPr="00653EB5" w:rsidRDefault="00B9097D" w:rsidP="0007333D">
      <w:pPr>
        <w:pStyle w:val="aa"/>
        <w:jc w:val="center"/>
        <w:rPr>
          <w:b/>
          <w:bCs/>
          <w:color w:val="0070C0"/>
          <w:sz w:val="24"/>
          <w:szCs w:val="24"/>
        </w:rPr>
      </w:pPr>
      <w:r w:rsidRPr="00B55DEB">
        <w:rPr>
          <w:b/>
          <w:i/>
          <w:iCs/>
          <w:color w:val="0070C0"/>
        </w:rPr>
        <w:t xml:space="preserve">Πανόραμα Παρισιού: </w:t>
      </w:r>
      <w:r w:rsidRPr="00B55DEB">
        <w:rPr>
          <w:b/>
          <w:bCs/>
          <w:i/>
          <w:iCs/>
          <w:color w:val="0070C0"/>
          <w:sz w:val="24"/>
          <w:szCs w:val="24"/>
        </w:rPr>
        <w:t xml:space="preserve">Mουσείο Λούβρου, Μουσείο Αρωμάτων, Όπερα, Disneyland, </w:t>
      </w:r>
      <w:r w:rsidRPr="00B55DEB">
        <w:rPr>
          <w:rFonts w:cs="Tahoma"/>
          <w:b/>
          <w:bCs/>
          <w:i/>
          <w:iCs/>
          <w:color w:val="0070C0"/>
          <w:sz w:val="24"/>
          <w:szCs w:val="24"/>
        </w:rPr>
        <w:t xml:space="preserve">Παναγία των Παρισίων, </w:t>
      </w:r>
      <w:r>
        <w:rPr>
          <w:b/>
          <w:bCs/>
          <w:color w:val="0070C0"/>
          <w:sz w:val="24"/>
          <w:szCs w:val="24"/>
        </w:rPr>
        <w:t xml:space="preserve">Συνοικία Μαραί, Πλατεία Βαστίλης, Συνοικία Λατίνων </w:t>
      </w:r>
      <w:r>
        <w:rPr>
          <w:rFonts w:cs="Tahoma"/>
          <w:b/>
          <w:bCs/>
          <w:color w:val="0070C0"/>
          <w:sz w:val="24"/>
          <w:szCs w:val="24"/>
        </w:rPr>
        <w:t>(Quartier</w:t>
      </w:r>
      <w:r w:rsidRPr="000E30DF">
        <w:rPr>
          <w:rFonts w:cs="Tahoma"/>
          <w:b/>
          <w:bCs/>
          <w:color w:val="0070C0"/>
          <w:sz w:val="24"/>
          <w:szCs w:val="24"/>
        </w:rPr>
        <w:t xml:space="preserve"> </w:t>
      </w:r>
      <w:r>
        <w:rPr>
          <w:rFonts w:cs="Tahoma"/>
          <w:b/>
          <w:bCs/>
          <w:color w:val="0070C0"/>
          <w:sz w:val="24"/>
          <w:szCs w:val="24"/>
        </w:rPr>
        <w:t>Latin),</w:t>
      </w:r>
      <w:r>
        <w:rPr>
          <w:rFonts w:cs="Tahoma"/>
          <w:b/>
          <w:bCs/>
          <w:i/>
          <w:iCs/>
          <w:color w:val="0070C0"/>
          <w:sz w:val="24"/>
          <w:szCs w:val="24"/>
        </w:rPr>
        <w:t xml:space="preserve"> Σ</w:t>
      </w:r>
      <w:r w:rsidRPr="00B55DEB">
        <w:rPr>
          <w:rFonts w:cs="Tahoma"/>
          <w:b/>
          <w:bCs/>
          <w:i/>
          <w:iCs/>
          <w:color w:val="0070C0"/>
          <w:sz w:val="24"/>
          <w:szCs w:val="24"/>
        </w:rPr>
        <w:t>υνοικία St-Germain des Pres</w:t>
      </w:r>
      <w:r>
        <w:rPr>
          <w:rFonts w:cs="Tahoma"/>
          <w:b/>
          <w:bCs/>
          <w:i/>
          <w:iCs/>
          <w:color w:val="0070C0"/>
          <w:sz w:val="24"/>
          <w:szCs w:val="24"/>
        </w:rPr>
        <w:t>, Ονφλέρ, Ντοβίλ, Τροβίλ!</w:t>
      </w:r>
    </w:p>
    <w:p w14:paraId="4EDF3AD9" w14:textId="3A2CB001" w:rsidR="00B9097D" w:rsidRPr="002B30D4" w:rsidRDefault="00B9097D" w:rsidP="00B9097D">
      <w:pPr>
        <w:pStyle w:val="aa"/>
        <w:rPr>
          <w:lang w:val="el-GR"/>
        </w:rPr>
      </w:pPr>
      <w:r w:rsidRPr="00EA6B50">
        <w:rPr>
          <w:b/>
          <w:color w:val="0070C0"/>
          <w:sz w:val="24"/>
          <w:szCs w:val="24"/>
          <w:lang w:val="el-GR"/>
        </w:rPr>
        <w:t xml:space="preserve">       </w:t>
      </w:r>
    </w:p>
    <w:p w14:paraId="6BEF815B" w14:textId="06C10063" w:rsidR="00B9097D" w:rsidRPr="00B9097D" w:rsidRDefault="00B9097D" w:rsidP="00B9097D">
      <w:pPr>
        <w:pStyle w:val="aa"/>
        <w:rPr>
          <w:b/>
          <w:color w:val="2F5496" w:themeColor="accent1" w:themeShade="BF"/>
          <w:sz w:val="32"/>
          <w:szCs w:val="32"/>
          <w:lang w:val="el-GR"/>
        </w:rPr>
      </w:pPr>
      <w:r w:rsidRPr="00B9097D">
        <w:rPr>
          <w:b/>
          <w:color w:val="2F5496" w:themeColor="accent1" w:themeShade="BF"/>
          <w:sz w:val="32"/>
          <w:szCs w:val="32"/>
          <w:u w:val="single"/>
          <w:lang w:val="el-GR"/>
        </w:rPr>
        <w:t>Αναχωρήσεις:</w:t>
      </w:r>
      <w:r w:rsidRPr="00EA6B50">
        <w:rPr>
          <w:b/>
          <w:color w:val="2F5496" w:themeColor="accent1" w:themeShade="BF"/>
          <w:sz w:val="32"/>
          <w:szCs w:val="32"/>
          <w:lang w:val="el-GR"/>
        </w:rPr>
        <w:t xml:space="preserve">  </w:t>
      </w:r>
      <w:r w:rsidRPr="00AC0EA3">
        <w:rPr>
          <w:b/>
          <w:color w:val="2F5496" w:themeColor="accent1" w:themeShade="BF"/>
          <w:sz w:val="32"/>
          <w:szCs w:val="32"/>
          <w:highlight w:val="yellow"/>
        </w:rPr>
        <w:t xml:space="preserve">24, </w:t>
      </w:r>
      <w:r w:rsidRPr="00AC0EA3">
        <w:rPr>
          <w:b/>
          <w:color w:val="2F5496" w:themeColor="accent1" w:themeShade="BF"/>
          <w:sz w:val="32"/>
          <w:szCs w:val="32"/>
          <w:highlight w:val="yellow"/>
          <w:lang w:val="el-GR"/>
        </w:rPr>
        <w:t>26 Οκτωβρίου ‘24</w:t>
      </w:r>
    </w:p>
    <w:p w14:paraId="64E168E0" w14:textId="07FEEEB1" w:rsidR="00B9097D" w:rsidRPr="00B9097D" w:rsidRDefault="00B9097D" w:rsidP="00B9097D">
      <w:pPr>
        <w:pStyle w:val="aa"/>
        <w:rPr>
          <w:b/>
          <w:color w:val="2F5496" w:themeColor="accent1" w:themeShade="BF"/>
          <w:sz w:val="32"/>
          <w:szCs w:val="32"/>
        </w:rPr>
      </w:pPr>
      <w:r>
        <w:rPr>
          <w:b/>
          <w:color w:val="2F5496" w:themeColor="accent1" w:themeShade="BF"/>
          <w:sz w:val="32"/>
          <w:szCs w:val="32"/>
          <w:lang w:val="el-GR"/>
        </w:rPr>
        <w:t xml:space="preserve">                           02,0</w:t>
      </w:r>
      <w:r w:rsidR="00AC0EA3">
        <w:rPr>
          <w:b/>
          <w:color w:val="2F5496" w:themeColor="accent1" w:themeShade="BF"/>
          <w:sz w:val="32"/>
          <w:szCs w:val="32"/>
          <w:lang w:val="el-GR"/>
        </w:rPr>
        <w:t>7</w:t>
      </w:r>
      <w:r>
        <w:rPr>
          <w:b/>
          <w:color w:val="2F5496" w:themeColor="accent1" w:themeShade="BF"/>
          <w:sz w:val="32"/>
          <w:szCs w:val="32"/>
          <w:lang w:val="el-GR"/>
        </w:rPr>
        <w:t>,</w:t>
      </w:r>
      <w:r w:rsidRPr="008929C0">
        <w:rPr>
          <w:b/>
          <w:color w:val="2F5496" w:themeColor="accent1" w:themeShade="BF"/>
          <w:sz w:val="32"/>
          <w:szCs w:val="32"/>
          <w:lang w:val="el-GR"/>
        </w:rPr>
        <w:t>1</w:t>
      </w:r>
      <w:r w:rsidR="00AC0EA3">
        <w:rPr>
          <w:b/>
          <w:color w:val="2F5496" w:themeColor="accent1" w:themeShade="BF"/>
          <w:sz w:val="32"/>
          <w:szCs w:val="32"/>
          <w:lang w:val="el-GR"/>
        </w:rPr>
        <w:t>3</w:t>
      </w:r>
      <w:r>
        <w:rPr>
          <w:b/>
          <w:color w:val="2F5496" w:themeColor="accent1" w:themeShade="BF"/>
          <w:sz w:val="32"/>
          <w:szCs w:val="32"/>
          <w:lang w:val="el-GR"/>
        </w:rPr>
        <w:t>,</w:t>
      </w:r>
      <w:r w:rsidR="00AC0EA3">
        <w:rPr>
          <w:b/>
          <w:color w:val="2F5496" w:themeColor="accent1" w:themeShade="BF"/>
          <w:sz w:val="32"/>
          <w:szCs w:val="32"/>
          <w:lang w:val="el-GR"/>
        </w:rPr>
        <w:t>16,</w:t>
      </w:r>
      <w:r w:rsidRPr="008929C0">
        <w:rPr>
          <w:b/>
          <w:color w:val="2F5496" w:themeColor="accent1" w:themeShade="BF"/>
          <w:sz w:val="32"/>
          <w:szCs w:val="32"/>
          <w:lang w:val="el-GR"/>
        </w:rPr>
        <w:t>2</w:t>
      </w:r>
      <w:r>
        <w:rPr>
          <w:b/>
          <w:color w:val="2F5496" w:themeColor="accent1" w:themeShade="BF"/>
          <w:sz w:val="32"/>
          <w:szCs w:val="32"/>
          <w:lang w:val="el-GR"/>
        </w:rPr>
        <w:t>0</w:t>
      </w:r>
      <w:r w:rsidRPr="008929C0">
        <w:rPr>
          <w:b/>
          <w:color w:val="2F5496" w:themeColor="accent1" w:themeShade="BF"/>
          <w:sz w:val="32"/>
          <w:szCs w:val="32"/>
          <w:lang w:val="el-GR"/>
        </w:rPr>
        <w:t>,2</w:t>
      </w:r>
      <w:r>
        <w:rPr>
          <w:b/>
          <w:color w:val="2F5496" w:themeColor="accent1" w:themeShade="BF"/>
          <w:sz w:val="32"/>
          <w:szCs w:val="32"/>
          <w:lang w:val="el-GR"/>
        </w:rPr>
        <w:t xml:space="preserve">3,27,30 Νοεμβρίου </w:t>
      </w:r>
      <w:r>
        <w:rPr>
          <w:b/>
          <w:color w:val="2F5496" w:themeColor="accent1" w:themeShade="BF"/>
          <w:sz w:val="32"/>
          <w:szCs w:val="32"/>
        </w:rPr>
        <w:t>‘24</w:t>
      </w:r>
    </w:p>
    <w:p w14:paraId="3681559B" w14:textId="59D07630" w:rsidR="00B9097D" w:rsidRPr="00B9097D" w:rsidRDefault="00B9097D" w:rsidP="00B9097D">
      <w:pPr>
        <w:pStyle w:val="aa"/>
        <w:rPr>
          <w:b/>
          <w:color w:val="2F5496" w:themeColor="accent1" w:themeShade="BF"/>
          <w:sz w:val="32"/>
          <w:szCs w:val="32"/>
        </w:rPr>
      </w:pPr>
      <w:r>
        <w:rPr>
          <w:b/>
          <w:color w:val="2F5496" w:themeColor="accent1" w:themeShade="BF"/>
          <w:sz w:val="32"/>
          <w:szCs w:val="32"/>
          <w:lang w:val="el-GR"/>
        </w:rPr>
        <w:t xml:space="preserve">                            04,07,11,14</w:t>
      </w:r>
      <w:r w:rsidR="00AC0EA3">
        <w:rPr>
          <w:b/>
          <w:color w:val="2F5496" w:themeColor="accent1" w:themeShade="BF"/>
          <w:sz w:val="32"/>
          <w:szCs w:val="32"/>
          <w:lang w:val="el-GR"/>
        </w:rPr>
        <w:t xml:space="preserve"> </w:t>
      </w:r>
      <w:r>
        <w:rPr>
          <w:b/>
          <w:color w:val="2F5496" w:themeColor="accent1" w:themeShade="BF"/>
          <w:sz w:val="32"/>
          <w:szCs w:val="32"/>
          <w:lang w:val="el-GR"/>
        </w:rPr>
        <w:t>Δεκεμβρίου ‘2</w:t>
      </w:r>
      <w:r>
        <w:rPr>
          <w:b/>
          <w:color w:val="2F5496" w:themeColor="accent1" w:themeShade="BF"/>
          <w:sz w:val="32"/>
          <w:szCs w:val="32"/>
        </w:rPr>
        <w:t>4</w:t>
      </w:r>
    </w:p>
    <w:p w14:paraId="2F8E681B" w14:textId="14A3906E" w:rsidR="00B9097D" w:rsidRPr="00B9097D" w:rsidRDefault="00B9097D" w:rsidP="00B9097D">
      <w:pPr>
        <w:pStyle w:val="aa"/>
        <w:rPr>
          <w:b/>
          <w:color w:val="2F5496" w:themeColor="accent1" w:themeShade="BF"/>
          <w:sz w:val="32"/>
          <w:szCs w:val="32"/>
        </w:rPr>
      </w:pPr>
      <w:r w:rsidRPr="000803E9">
        <w:rPr>
          <w:b/>
          <w:color w:val="2F5496" w:themeColor="accent1" w:themeShade="BF"/>
          <w:sz w:val="32"/>
          <w:szCs w:val="32"/>
          <w:lang w:val="el-GR"/>
        </w:rPr>
        <w:t xml:space="preserve">  </w:t>
      </w:r>
    </w:p>
    <w:p w14:paraId="053CA8EE" w14:textId="77777777" w:rsidR="00B9097D" w:rsidRDefault="00B9097D" w:rsidP="00B9097D">
      <w:pPr>
        <w:pStyle w:val="aa"/>
        <w:jc w:val="both"/>
        <w:rPr>
          <w:rFonts w:cs="Calibri"/>
          <w:b/>
          <w:color w:val="0070C0"/>
        </w:rPr>
      </w:pPr>
      <w:r w:rsidRPr="009D189E">
        <w:rPr>
          <w:rFonts w:cs="Calibri"/>
          <w:b/>
          <w:color w:val="0070C0"/>
        </w:rPr>
        <w:t xml:space="preserve">1η μέρα: ΑΘΗΝΑ – ΠΑΡΙΣΙ  (ξενάγηση πόλης) </w:t>
      </w:r>
    </w:p>
    <w:p w14:paraId="03297321" w14:textId="77777777" w:rsidR="00B9097D" w:rsidRPr="004C0732" w:rsidRDefault="00B9097D" w:rsidP="00B9097D">
      <w:pPr>
        <w:pStyle w:val="aa"/>
        <w:jc w:val="both"/>
        <w:rPr>
          <w:rFonts w:asciiTheme="minorHAnsi" w:hAnsiTheme="minorHAnsi" w:cstheme="minorHAnsi"/>
        </w:rPr>
      </w:pPr>
      <w:r>
        <w:rPr>
          <w:rFonts w:asciiTheme="minorHAnsi" w:hAnsiTheme="minorHAnsi" w:cstheme="minorHAnsi"/>
        </w:rPr>
        <w:t xml:space="preserve">Συγκέντρωση στο αεροδρόμιο και </w:t>
      </w:r>
      <w:r w:rsidRPr="00AA1879">
        <w:rPr>
          <w:rFonts w:asciiTheme="minorHAnsi" w:hAnsiTheme="minorHAnsi" w:cstheme="minorHAnsi"/>
        </w:rPr>
        <w:t>ολιγόωρη πτήση για το κοσμοπολίτικο Παρίσι. Άφιξη στην πόλη του φωτός και μετάβαση μας στο ιστορικό κέντρο. Ακολουθώντας τη χρονολογική</w:t>
      </w:r>
      <w:r>
        <w:rPr>
          <w:rFonts w:asciiTheme="minorHAnsi" w:hAnsiTheme="minorHAnsi" w:cstheme="minorHAnsi"/>
        </w:rPr>
        <w:t xml:space="preserve"> και καλλιτεχνική εξέλιξη του Παρισιού θα ξεκινήσουμε την πανοραμική ξενάγηση, όπου θα δούμε το Τροκαντερό,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w:t>
      </w:r>
      <w:r>
        <w:rPr>
          <w:rFonts w:asciiTheme="minorHAnsi" w:hAnsiTheme="minorHAnsi" w:cstheme="minorHAnsi"/>
        </w:rPr>
        <w:lastRenderedPageBreak/>
        <w:t>την Γαλλική Ακαδημία, την πλατεία του Σατλέ, το Δικαστικό Μέγαρο, την νέα γέφυρα Ποντ Νεφ, το Δημαρχείο της πόλεως, την Παναγία των Παρισίων, το περίφημο Πανεπιστήμιο της Σορβόννης ,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Σαν Ζερμαίν ντε Πρε με τα διάσημα καφέ, την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138D04BE" w14:textId="77777777" w:rsidR="00E47E2E" w:rsidRDefault="00E47E2E" w:rsidP="00B9097D">
      <w:pPr>
        <w:pStyle w:val="aa"/>
        <w:jc w:val="both"/>
        <w:rPr>
          <w:rFonts w:cs="Calibri"/>
          <w:b/>
          <w:color w:val="0070C0"/>
        </w:rPr>
      </w:pPr>
    </w:p>
    <w:p w14:paraId="70109311" w14:textId="34FAC60F" w:rsidR="00B9097D" w:rsidRDefault="00B9097D" w:rsidP="00B9097D">
      <w:pPr>
        <w:pStyle w:val="aa"/>
        <w:jc w:val="both"/>
        <w:rPr>
          <w:rFonts w:cs="Calibri"/>
          <w:b/>
          <w:color w:val="0070C0"/>
        </w:rPr>
      </w:pPr>
      <w:r w:rsidRPr="009D189E">
        <w:rPr>
          <w:rFonts w:cs="Calibri"/>
          <w:b/>
          <w:color w:val="0070C0"/>
        </w:rPr>
        <w:t xml:space="preserve">2η μέρα: ΠΑΡΙΣΙ </w:t>
      </w:r>
      <w:r>
        <w:rPr>
          <w:rFonts w:cs="Calibri"/>
          <w:b/>
          <w:color w:val="0070C0"/>
        </w:rPr>
        <w:t>–</w:t>
      </w:r>
      <w:r w:rsidRPr="009D189E">
        <w:rPr>
          <w:rFonts w:cs="Calibri"/>
          <w:b/>
          <w:color w:val="0070C0"/>
        </w:rPr>
        <w:t xml:space="preserve"> ΛΟΥΒΡΟ (ξενάγηση) </w:t>
      </w:r>
      <w:r>
        <w:rPr>
          <w:rFonts w:cs="Calibri"/>
          <w:b/>
          <w:color w:val="0070C0"/>
        </w:rPr>
        <w:t>–</w:t>
      </w:r>
      <w:r w:rsidRPr="00B55DEB">
        <w:rPr>
          <w:rFonts w:cs="Calibri"/>
          <w:b/>
          <w:color w:val="0070C0"/>
        </w:rPr>
        <w:t xml:space="preserve"> </w:t>
      </w:r>
      <w:r>
        <w:rPr>
          <w:rFonts w:cs="Calibri"/>
          <w:b/>
          <w:color w:val="0070C0"/>
        </w:rPr>
        <w:t>OΠΕΡΑ –</w:t>
      </w:r>
      <w:r w:rsidRPr="009D189E">
        <w:rPr>
          <w:rFonts w:cs="Calibri"/>
          <w:b/>
          <w:color w:val="0070C0"/>
        </w:rPr>
        <w:t xml:space="preserve">  ΜΟΥΣΕΙΟ ΑΡΩΜΑΤΩΝ FRAGONARD </w:t>
      </w:r>
    </w:p>
    <w:p w14:paraId="46E6F3FA" w14:textId="77777777" w:rsidR="00B9097D" w:rsidRDefault="00B9097D" w:rsidP="00B9097D">
      <w:pPr>
        <w:pStyle w:val="aa"/>
        <w:jc w:val="both"/>
        <w:rPr>
          <w:rFonts w:cs="Calibri"/>
        </w:rPr>
      </w:pPr>
      <w:r>
        <w:rPr>
          <w:rFonts w:asciiTheme="minorHAnsi" w:hAnsiTheme="minorHAnsi" w:cstheme="minorHAnsi"/>
        </w:rPr>
        <w:t xml:space="preserve">Πρωινό και αναχώρηση για ξενάγηση στο μουσείο του Λούβρου, όπου θα δούμε την Τζοκόντα,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 la Croix”. Στην συνέχεια, επίσκεψη  σε  ένα από τα  πιο εμβληματικά κτίρια του Παρισιού την Όπερα. Η  κατασκευή της  ξεκίνησε το 1861  μετά από εντολή του Ναπολέοντα του ΙΙΙ. Αρχιτέκτονας ήταν ο Σάρλ  Γκαρνιέ . Είναι  η πιο παλιά  λυρική σκηνή του Παρισιού και σφραγίστηκε με την παρουσία  της  Μαρίας  Κάλλα και  του Ρούντολφ Νουρέγιεφ. Η είσοδος με την τεράστια σκάλα , η οροφή με το  έργο  του διάσημου ζωγράφου Μάρκ Σαγκάλ και του φουαγιέ  εμπνευσμένο από την αίθουσα των κατόπτρων στις  Βερσαλλίες  θα  σας  εντυπωσιάσουν.  Ακολούθως, θα μεταφερθούμε στο Μουσείο Αρωμάτων Fragonard </w:t>
      </w:r>
      <w:r>
        <w:rPr>
          <w:rFonts w:asciiTheme="minorHAnsi" w:hAnsiTheme="minorHAnsi" w:cstheme="minorHAnsi"/>
          <w:highlight w:val="yellow"/>
        </w:rPr>
        <w:t>(με δωρεάν είσοδο),</w:t>
      </w:r>
      <w:r>
        <w:rPr>
          <w:rFonts w:asciiTheme="minorHAnsi" w:hAnsiTheme="minorHAnsi" w:cstheme="minorHAnsi"/>
        </w:rPr>
        <w:t xml:space="preserve"> όπου θα έχουμε την ευκαιρία να περιηγηθούμε στην ιστορία των αρωμάτων και να δοκιμάσουμε τα πιο αντιπροσωπευτικά από κάθε κατηγορία τους. Το απόγευμα χρόνος ελεύθερος για αγορές και βόλτα στην πανέμορφη πόλη. </w:t>
      </w:r>
      <w:r>
        <w:rPr>
          <w:rFonts w:cs="Calibri"/>
        </w:rPr>
        <w:t xml:space="preserve">Για το βράδυ η πρόταση μας είναι να διασκεδάσετε (προαιρετικά) στα </w:t>
      </w:r>
      <w:r>
        <w:rPr>
          <w:rFonts w:eastAsia="Times New Roman" w:cs="Calibri"/>
          <w:noProof/>
        </w:rPr>
        <w:drawing>
          <wp:anchor distT="0" distB="0" distL="114300" distR="114300" simplePos="0" relativeHeight="251658248" behindDoc="1" locked="0" layoutInCell="1" allowOverlap="1" wp14:anchorId="391C9AB2" wp14:editId="196764CD">
            <wp:simplePos x="0" y="0"/>
            <wp:positionH relativeFrom="margin">
              <wp:posOffset>1684</wp:posOffset>
            </wp:positionH>
            <wp:positionV relativeFrom="paragraph">
              <wp:posOffset>1504950</wp:posOffset>
            </wp:positionV>
            <wp:extent cx="3359150" cy="1426845"/>
            <wp:effectExtent l="0" t="0" r="0" b="1905"/>
            <wp:wrapTight wrapText="bothSides">
              <wp:wrapPolygon edited="0">
                <wp:start x="490" y="0"/>
                <wp:lineTo x="0" y="577"/>
                <wp:lineTo x="0" y="21052"/>
                <wp:lineTo x="490" y="21340"/>
                <wp:lineTo x="20947" y="21340"/>
                <wp:lineTo x="21437" y="21052"/>
                <wp:lineTo x="21437" y="577"/>
                <wp:lineTo x="20947" y="0"/>
                <wp:lineTo x="490" y="0"/>
              </wp:wrapPolygon>
            </wp:wrapTight>
            <wp:docPr id="1728349809" name="Picture 1728349809" descr="Εικόνα που περιέχει κτίριο, αρχιτεκτονική, ουρανός,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59150" cy="1426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Calibri"/>
        </w:rPr>
        <w:t>περίφημα καμπαρέ του Παρισιού. Επιστροφή στο ξενοδοχείο. Διανυκτέρευση.</w:t>
      </w:r>
    </w:p>
    <w:p w14:paraId="252AA0F4" w14:textId="0A6BBD55" w:rsidR="00B9097D" w:rsidRPr="00F711C7" w:rsidRDefault="00B9097D" w:rsidP="00B9097D">
      <w:pPr>
        <w:pStyle w:val="aa"/>
        <w:jc w:val="both"/>
        <w:rPr>
          <w:sz w:val="24"/>
          <w:szCs w:val="24"/>
        </w:rPr>
      </w:pPr>
      <w:r w:rsidRPr="00F711C7">
        <w:rPr>
          <w:rFonts w:cs="Tahoma"/>
          <w:bCs/>
          <w:color w:val="FF0000"/>
          <w:sz w:val="24"/>
          <w:szCs w:val="24"/>
        </w:rPr>
        <w:t xml:space="preserve">Για την ξενάγηση στο Μουσείο του Λούβρου θα πρέπει πριν την αναχώρηση σας να δηλώσετε συμμετοχή. </w:t>
      </w:r>
      <w:r w:rsidRPr="00F711C7">
        <w:rPr>
          <w:rFonts w:cs="Tahoma"/>
          <w:bCs/>
          <w:color w:val="FF0000"/>
          <w:sz w:val="24"/>
          <w:szCs w:val="24"/>
          <w:u w:val="single"/>
        </w:rPr>
        <w:t xml:space="preserve">Το κόστος εισόδου είναι </w:t>
      </w:r>
      <w:r>
        <w:rPr>
          <w:rFonts w:cs="Tahoma"/>
          <w:bCs/>
          <w:color w:val="FF0000"/>
          <w:sz w:val="24"/>
          <w:szCs w:val="24"/>
          <w:u w:val="single"/>
        </w:rPr>
        <w:t>6</w:t>
      </w:r>
      <w:r w:rsidR="00C53FC2">
        <w:rPr>
          <w:rFonts w:cs="Tahoma"/>
          <w:bCs/>
          <w:color w:val="FF0000"/>
          <w:sz w:val="24"/>
          <w:szCs w:val="24"/>
          <w:u w:val="single"/>
        </w:rPr>
        <w:t>5</w:t>
      </w:r>
      <w:r w:rsidRPr="00F711C7">
        <w:rPr>
          <w:rFonts w:cs="Tahoma"/>
          <w:bCs/>
          <w:color w:val="FF0000"/>
          <w:sz w:val="24"/>
          <w:szCs w:val="24"/>
          <w:u w:val="single"/>
        </w:rPr>
        <w:t xml:space="preserve">€ για ενήλικες και 30€ για παιδιά, (δικαίωμα κράτησης μέχρι 20 ημέρες πριν την αναχώρηση). </w:t>
      </w:r>
      <w:r w:rsidRPr="00F711C7">
        <w:rPr>
          <w:rFonts w:cs="Tahoma"/>
          <w:bCs/>
          <w:color w:val="FF0000"/>
          <w:sz w:val="24"/>
          <w:szCs w:val="24"/>
        </w:rPr>
        <w:t xml:space="preserve">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p w14:paraId="6F6D7007" w14:textId="77777777" w:rsidR="00B9097D" w:rsidRDefault="00B9097D" w:rsidP="00B9097D">
      <w:pPr>
        <w:pStyle w:val="aa"/>
        <w:jc w:val="both"/>
        <w:rPr>
          <w:rFonts w:cs="Calibri"/>
        </w:rPr>
      </w:pPr>
    </w:p>
    <w:p w14:paraId="546FB002" w14:textId="3EC8C8C1" w:rsidR="00B9097D" w:rsidRPr="00D15D26" w:rsidRDefault="00B9097D" w:rsidP="00B9097D">
      <w:pPr>
        <w:pStyle w:val="aa"/>
        <w:jc w:val="both"/>
        <w:rPr>
          <w:rFonts w:asciiTheme="minorHAnsi" w:hAnsiTheme="minorHAnsi" w:cstheme="minorHAnsi"/>
          <w:b/>
          <w:bCs/>
          <w:color w:val="0070C0"/>
        </w:rPr>
      </w:pPr>
      <w:r>
        <w:rPr>
          <w:rFonts w:cs="Calibri"/>
          <w:b/>
          <w:color w:val="0070C0"/>
        </w:rPr>
        <w:t>3</w:t>
      </w:r>
      <w:r w:rsidRPr="009D189E">
        <w:rPr>
          <w:rFonts w:cs="Calibri"/>
          <w:b/>
          <w:color w:val="0070C0"/>
        </w:rPr>
        <w:t xml:space="preserve">η μέρα: </w:t>
      </w:r>
      <w:r>
        <w:rPr>
          <w:rFonts w:cs="Calibri"/>
          <w:b/>
          <w:color w:val="0070C0"/>
        </w:rPr>
        <w:t>ΠΑΡΙΣΙ</w:t>
      </w:r>
      <w:bookmarkStart w:id="0" w:name="_Hlk116994370"/>
      <w:r>
        <w:rPr>
          <w:rFonts w:cs="Calibri"/>
          <w:b/>
          <w:color w:val="0070C0"/>
        </w:rPr>
        <w:t xml:space="preserve"> </w:t>
      </w:r>
      <w:r w:rsidRPr="004C0732">
        <w:rPr>
          <w:rFonts w:cs="Calibri"/>
          <w:b/>
          <w:color w:val="0070C0"/>
        </w:rPr>
        <w:t xml:space="preserve">–  </w:t>
      </w:r>
      <w:r>
        <w:rPr>
          <w:rFonts w:cs="Calibri"/>
          <w:b/>
          <w:color w:val="0070C0"/>
          <w:lang w:val="el-GR"/>
        </w:rPr>
        <w:t xml:space="preserve">ΠΡΟΑΙΡΕΤΙΚΗ ΕΚΔΡΟΜΗ ΣΤΗ </w:t>
      </w:r>
      <w:r w:rsidRPr="004C0732">
        <w:rPr>
          <w:rFonts w:cs="Calibri"/>
          <w:b/>
          <w:color w:val="0070C0"/>
        </w:rPr>
        <w:t>ΝΟΡΜΑΝΔΙΑ</w:t>
      </w:r>
      <w:r w:rsidRPr="00D15D26">
        <w:rPr>
          <w:rFonts w:asciiTheme="minorHAnsi" w:hAnsiTheme="minorHAnsi" w:cstheme="minorHAnsi"/>
          <w:b/>
          <w:bCs/>
          <w:color w:val="0070C0"/>
        </w:rPr>
        <w:t xml:space="preserve">  (Όνφλερ, Ντοβίλ, Tροβίλ) </w:t>
      </w:r>
    </w:p>
    <w:p w14:paraId="5BC0131E" w14:textId="77777777" w:rsidR="00B9097D" w:rsidRPr="00CB1D66" w:rsidRDefault="00B9097D" w:rsidP="00B9097D">
      <w:pPr>
        <w:jc w:val="both"/>
        <w:rPr>
          <w:rFonts w:asciiTheme="minorHAnsi" w:hAnsiTheme="minorHAnsi" w:cstheme="minorHAnsi"/>
        </w:rPr>
      </w:pPr>
      <w:r w:rsidRPr="004C0732">
        <w:rPr>
          <w:rFonts w:cs="Calibri"/>
          <w:b/>
          <w:noProof/>
          <w:color w:val="0070C0"/>
        </w:rPr>
        <w:drawing>
          <wp:anchor distT="0" distB="0" distL="114300" distR="114300" simplePos="0" relativeHeight="251658251" behindDoc="0" locked="0" layoutInCell="1" allowOverlap="1" wp14:anchorId="2E92C08D" wp14:editId="406B03CF">
            <wp:simplePos x="0" y="0"/>
            <wp:positionH relativeFrom="margin">
              <wp:posOffset>-635</wp:posOffset>
            </wp:positionH>
            <wp:positionV relativeFrom="margin">
              <wp:posOffset>7334250</wp:posOffset>
            </wp:positionV>
            <wp:extent cx="1914525" cy="1482090"/>
            <wp:effectExtent l="0" t="0" r="9525" b="3810"/>
            <wp:wrapSquare wrapText="bothSides"/>
            <wp:docPr id="1362448269" name="Εικόνα 1" descr="Trail of the unexpected: Honfleur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of the unexpected: Honfleur | The Independent | The Independ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482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Πρωινό στο ξενοδοχείο. Αναχώρηση για μία ολοήμερη εκδρομή στην υπέροχη Νορμανδία. Πρώτος μας σταθμός η παραμυθένια Ντoβίλ, γνωστή ως «Μονακό του Βορρά»,  παλιό αριστοκρατικό </w:t>
      </w:r>
      <w:r w:rsidRPr="000D07B0">
        <w:rPr>
          <w:rFonts w:asciiTheme="minorHAnsi" w:hAnsiTheme="minorHAnsi" w:cstheme="minorHAnsi"/>
        </w:rPr>
        <w:t>και κοσμοπολίτικο θέρετρο με κτίρια εξαιρετικής αισθητικής. Περπατήστε στα γραφικά σοκάκια της πόλης και επισκεφθείτε την σκεπαστή αγορά της Ντοβίλ</w:t>
      </w:r>
      <w:r>
        <w:rPr>
          <w:rFonts w:asciiTheme="minorHAnsi" w:hAnsiTheme="minorHAnsi" w:cstheme="minorHAnsi"/>
        </w:rPr>
        <w:t xml:space="preserve"> όπου κανείς μπορεί να βρει τοπικά προϊόντα. Τέλος σας συνιστούμε μια φωτογραφία </w:t>
      </w:r>
      <w:r>
        <w:rPr>
          <w:rFonts w:asciiTheme="minorHAnsi" w:hAnsiTheme="minorHAnsi" w:cstheme="minorHAnsi"/>
        </w:rPr>
        <w:lastRenderedPageBreak/>
        <w:t>στην διάσημη παραλία της πόλης όπου έχουν γυριστεί πολλές γαλλικές και διεθνείς ταινίες  Στην συνέχεια επιβίβαση στο πούλμαν και διασχίζοντας την Τρουβίλ, αγαπημένη πόλη των ιμπρεσιονιστών, θα πάρουμε την Cote Fleurie, μέσα από μια καταπράσινη διαδρομή και θα φθάσουμε στο παλιό ψαράδικο χωριό των Βίκινγκς, την Honfleur,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Επιστροφή στο Παρίσι. Διανυκτέρευση</w:t>
      </w:r>
      <w:r w:rsidRPr="00CB1D66">
        <w:rPr>
          <w:rFonts w:asciiTheme="minorHAnsi" w:hAnsiTheme="minorHAnsi" w:cstheme="minorHAnsi"/>
        </w:rPr>
        <w:t>.</w:t>
      </w:r>
    </w:p>
    <w:p w14:paraId="72AA504B" w14:textId="77777777" w:rsidR="00B9097D" w:rsidRDefault="00B9097D" w:rsidP="00B9097D">
      <w:pPr>
        <w:pStyle w:val="aa"/>
        <w:jc w:val="both"/>
        <w:rPr>
          <w:rFonts w:cs="Calibri"/>
        </w:rPr>
      </w:pPr>
    </w:p>
    <w:bookmarkEnd w:id="0"/>
    <w:p w14:paraId="0AD74AC1" w14:textId="77777777" w:rsidR="00B9097D" w:rsidRDefault="00B9097D" w:rsidP="00B9097D">
      <w:pPr>
        <w:pStyle w:val="aa"/>
        <w:jc w:val="both"/>
        <w:rPr>
          <w:rFonts w:cs="Calibri"/>
          <w:b/>
          <w:color w:val="0070C0"/>
        </w:rPr>
      </w:pPr>
      <w:r>
        <w:rPr>
          <w:rFonts w:cs="Calibri"/>
          <w:b/>
          <w:color w:val="0070C0"/>
        </w:rPr>
        <w:t>4</w:t>
      </w:r>
      <w:r w:rsidRPr="009D189E">
        <w:rPr>
          <w:rFonts w:cs="Calibri"/>
          <w:b/>
          <w:color w:val="0070C0"/>
        </w:rPr>
        <w:t>η μέρα: ΠΑΡΙΣΙ – DISNEYLAND</w:t>
      </w:r>
    </w:p>
    <w:p w14:paraId="005B8B2F" w14:textId="77777777" w:rsidR="00B9097D" w:rsidRPr="00B55DEB" w:rsidRDefault="00B9097D" w:rsidP="00B9097D">
      <w:pPr>
        <w:pStyle w:val="aa"/>
        <w:jc w:val="both"/>
        <w:rPr>
          <w:rFonts w:cs="Calibri"/>
        </w:rPr>
      </w:pPr>
      <w:r>
        <w:rPr>
          <w:noProof/>
          <w14:ligatures w14:val="standardContextual"/>
        </w:rPr>
        <w:drawing>
          <wp:anchor distT="0" distB="0" distL="114300" distR="114300" simplePos="0" relativeHeight="251658249" behindDoc="0" locked="0" layoutInCell="1" allowOverlap="1" wp14:anchorId="2643F8CB" wp14:editId="18AC54F9">
            <wp:simplePos x="0" y="0"/>
            <wp:positionH relativeFrom="margin">
              <wp:posOffset>3181239</wp:posOffset>
            </wp:positionH>
            <wp:positionV relativeFrom="margin">
              <wp:posOffset>2182440</wp:posOffset>
            </wp:positionV>
            <wp:extent cx="2003425" cy="1016000"/>
            <wp:effectExtent l="0" t="0" r="0" b="0"/>
            <wp:wrapSquare wrapText="bothSides"/>
            <wp:docPr id="9" name="Picture 9" descr="Εικόνα που περιέχει καρτούν, Σχεδίαση κινουμένων σχεδίων, ματζέντα, καπέ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Εικόνα που περιέχει καρτούν, Σχεδίαση κινουμένων σχεδίων, ματζέντα, καπέλο&#10;&#10;Περιγραφή που δημιουργήθηκε αυτόματα"/>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003425" cy="1016000"/>
                    </a:xfrm>
                    <a:prstGeom prst="rect">
                      <a:avLst/>
                    </a:prstGeom>
                    <a:ln>
                      <a:noFill/>
                    </a:ln>
                    <a:effectLst>
                      <a:softEdge rad="112500"/>
                    </a:effectLst>
                  </pic:spPr>
                </pic:pic>
              </a:graphicData>
            </a:graphic>
          </wp:anchor>
        </w:drawing>
      </w:r>
      <w:r w:rsidRPr="00AA1879">
        <w:rPr>
          <w:rFonts w:cs="Calibri"/>
        </w:rPr>
        <w:t>Πρωινό 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λούνα παρκ, παιδικές χαρές και πίστες ενώ στήνονται τεράστια κτίρια, ξεπεταγμένα από παραμύθια του Walt Disney. Ανήκει στην εταιρεία Walt Disney και λειτούργησε για πρώτη φορά στις 17 Ιουλίου του 1955.Επισκεφθείτε τον Πύργο της Ωραίας Κοιμωμένης, ταξιδέψτε στην χώρα του Πήτερ Παν και του Πινόκιο,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r w:rsidRPr="00B55DEB">
        <w:rPr>
          <w:rFonts w:cs="Calibri"/>
        </w:rPr>
        <w:t>.</w:t>
      </w:r>
    </w:p>
    <w:p w14:paraId="52F73EF9" w14:textId="77777777" w:rsidR="00B9097D" w:rsidRDefault="00B9097D" w:rsidP="00B9097D">
      <w:pPr>
        <w:pStyle w:val="aa"/>
        <w:jc w:val="both"/>
        <w:rPr>
          <w:rFonts w:cs="Calibri"/>
          <w:b/>
          <w:color w:val="0070C0"/>
        </w:rPr>
      </w:pPr>
      <w:bookmarkStart w:id="1" w:name="_Hlk103160129"/>
    </w:p>
    <w:p w14:paraId="7237B970" w14:textId="77777777" w:rsidR="00B9097D" w:rsidRDefault="00B9097D" w:rsidP="00B9097D">
      <w:pPr>
        <w:pStyle w:val="aa"/>
        <w:jc w:val="both"/>
        <w:rPr>
          <w:rFonts w:cs="Calibri"/>
          <w:b/>
          <w:color w:val="0070C0"/>
        </w:rPr>
      </w:pPr>
      <w:r>
        <w:rPr>
          <w:rFonts w:cs="Calibri"/>
          <w:b/>
          <w:color w:val="0070C0"/>
        </w:rPr>
        <w:t>5</w:t>
      </w:r>
      <w:r w:rsidRPr="00925532">
        <w:rPr>
          <w:rFonts w:cs="Calibri"/>
          <w:b/>
          <w:color w:val="0070C0"/>
        </w:rPr>
        <w:t xml:space="preserve">η μέρα:  ΠΑΡΙΣΙ </w:t>
      </w:r>
      <w:r>
        <w:rPr>
          <w:rFonts w:cs="Calibri"/>
          <w:b/>
          <w:color w:val="0070C0"/>
        </w:rPr>
        <w:t xml:space="preserve">– (ΠΕΡΙΠΑΤΗΤΙΚΟΣ ΓΥΡΟΣ ΙΣΤΟΡΙΚΟΥ ΚΕΝΤΡΟΥ ΣΤΟ ΣΑΙΝ ΖΕΡΜΑΙΝ ΝΤΕ ΠΡΕ / ΚΑΡΤΙΕ ΛΑΤΕΝ / </w:t>
      </w:r>
      <w:r w:rsidRPr="00AA1879">
        <w:rPr>
          <w:rFonts w:cs="Calibri"/>
          <w:b/>
          <w:color w:val="0070C0"/>
        </w:rPr>
        <w:t>ΠΑΝΑΓΙΑ ΤΩΝ ΠΑΡΙΣΙΩΝ / ΜΕΓΑΡΟ (ΔΗΜΑΡΧΕΙΟ) ΤΗΣ ΠΟΛΗΣ)</w:t>
      </w:r>
      <w:r>
        <w:rPr>
          <w:rFonts w:cs="Calibri"/>
          <w:b/>
          <w:color w:val="0070C0"/>
        </w:rPr>
        <w:t xml:space="preserve">  - ΑΘΗΝΑ</w:t>
      </w:r>
    </w:p>
    <w:p w14:paraId="5ED1E3E3" w14:textId="77777777" w:rsidR="00B9097D" w:rsidRPr="00B55DEB" w:rsidRDefault="00B9097D" w:rsidP="00B9097D">
      <w:pPr>
        <w:pStyle w:val="aa"/>
        <w:jc w:val="both"/>
        <w:rPr>
          <w:rFonts w:cs="Calibri"/>
          <w:b/>
          <w:bCs/>
        </w:rPr>
      </w:pPr>
      <w:r>
        <w:rPr>
          <w:noProof/>
        </w:rPr>
        <w:drawing>
          <wp:anchor distT="0" distB="0" distL="114300" distR="114300" simplePos="0" relativeHeight="251658250" behindDoc="0" locked="0" layoutInCell="1" allowOverlap="1" wp14:anchorId="2644840A" wp14:editId="2D8A3439">
            <wp:simplePos x="0" y="0"/>
            <wp:positionH relativeFrom="column">
              <wp:posOffset>9525</wp:posOffset>
            </wp:positionH>
            <wp:positionV relativeFrom="paragraph">
              <wp:posOffset>952500</wp:posOffset>
            </wp:positionV>
            <wp:extent cx="1526540" cy="1526540"/>
            <wp:effectExtent l="0" t="0" r="0" b="0"/>
            <wp:wrapThrough wrapText="bothSides">
              <wp:wrapPolygon edited="0">
                <wp:start x="0" y="0"/>
                <wp:lineTo x="0" y="21295"/>
                <wp:lineTo x="21295" y="21295"/>
                <wp:lineTo x="21295" y="0"/>
                <wp:lineTo x="0" y="0"/>
              </wp:wrapPolygon>
            </wp:wrapThrough>
            <wp:docPr id="1780716969" name="Εικόνα 4" descr="Beautiful photos of Paris. Eiffel tower and other famous places and  landmarks of Paris. Collage travel background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tiful photos of Paris. Eiffel tower and other famous places and  landmarks of Paris. Collage travel background Stock Photo | Adobe 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Πρωινό  στο  ξενοδοχείο. Σήμερα  θα περπατήσουμε  στην  πιο κομψή περιοχή του Παρισιού  το Σαιν Ζερμαίν Ντε Πρέ με πολυτελή καταστήματα </w:t>
      </w:r>
      <w:r w:rsidRPr="00AA1879">
        <w:rPr>
          <w:rFonts w:cs="Calibri"/>
        </w:rPr>
        <w:t>και εστιατόρια και την πιο παλιά εκκλησία ου Παρισιού.  Η  γειτονιά  αυτή  ήταν και είναι πόλος  έλξης  για καλλιτέχνες , λογοτέχνες και ζωγράφους. Εκει υπάρχουν τα πιο εμβληματικά  καφέ όπως  το  καφέ  Ντε Φλόρ, καφέ Ντε Μόγκοτι που σύχναζε και η Σιμόν Ντε Μπωβουάρ . Από τα υπέροχα στενά  του Σαιν Αντρέ ντ Αρτς θα βρεθούμε  στην καρδιά της λατινικής συνοικίας και το συντριβάνι του Αγιου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Σιτέ  για να βρεθούμε στην μοναδική Παναγία των Παρισίων και να καταλήξουμε στο Μέγαρο (Δημαρχείο) της Πόλης. Το απόγευμα θα έχουμε χρόνο ελεύθερο για αγορές και ατελείωτες βόλτες στην πανέμορφη πόλη. Το βράδυ (προαιρετικά) θ</w:t>
      </w:r>
      <w:r w:rsidRPr="00AA1879">
        <w:rPr>
          <w:rFonts w:asciiTheme="minorHAnsi" w:hAnsiTheme="minorHAnsi" w:cstheme="minorHAnsi"/>
        </w:rPr>
        <w:t xml:space="preserve">α πραγματοποιήσουμε Κρουαζιέρα στο Σηκουάνα με τα περίφημα μπατώ μους και βραδινή βόλτα -ξενάγηση στη μαγευτική Μονμάρτη, με την Πλατεία των καλλιτεχνών και την επιβλητική Βασιλική της Ιερής Καρδιάς. Ελεύθερος χρόνος για </w:t>
      </w:r>
      <w:bookmarkEnd w:id="1"/>
      <w:r>
        <w:rPr>
          <w:rFonts w:asciiTheme="minorHAnsi" w:hAnsiTheme="minorHAnsi" w:cstheme="minorHAnsi"/>
        </w:rPr>
        <w:t xml:space="preserve">τελευταία ψώνια και </w:t>
      </w:r>
      <w:r w:rsidRPr="00925532">
        <w:rPr>
          <w:rFonts w:cs="Calibri"/>
        </w:rPr>
        <w:t>μια σύντομη βόλτα ή έναν απολαυστικό καφέ! Στην συνέχεια μεταφορά στο αεροδρόμιο του Παρισιού, απ΄ όπου ακολουθεί η πτήση της επιστροφής μας.</w:t>
      </w:r>
      <w:r w:rsidRPr="00925532">
        <w:rPr>
          <w:rFonts w:cs="Calibri"/>
          <w:b/>
          <w:bCs/>
        </w:rPr>
        <w:t xml:space="preserve"> </w:t>
      </w:r>
    </w:p>
    <w:p w14:paraId="35207261" w14:textId="77777777" w:rsidR="00B9097D" w:rsidRDefault="00B9097D" w:rsidP="00B9097D">
      <w:pPr>
        <w:jc w:val="both"/>
        <w:rPr>
          <w:b/>
          <w:color w:val="C45911" w:themeColor="accent2" w:themeShade="BF"/>
          <w:sz w:val="32"/>
          <w:highlight w:val="yellow"/>
        </w:rPr>
      </w:pPr>
    </w:p>
    <w:p w14:paraId="485D5241" w14:textId="77777777" w:rsidR="00B9097D" w:rsidRDefault="00B9097D" w:rsidP="00B9097D">
      <w:pPr>
        <w:pStyle w:val="aa"/>
        <w:jc w:val="both"/>
        <w:rPr>
          <w:rFonts w:eastAsia="Times New Roman" w:cs="Calibri"/>
          <w:b/>
          <w:bCs/>
          <w:sz w:val="28"/>
          <w:szCs w:val="28"/>
          <w:lang w:val="el-GR" w:eastAsia="el-GR"/>
        </w:rPr>
      </w:pPr>
    </w:p>
    <w:p w14:paraId="029EC6CD" w14:textId="77777777" w:rsidR="003A2DC7" w:rsidRPr="003A2DC7" w:rsidRDefault="003A2DC7" w:rsidP="00B9097D">
      <w:pPr>
        <w:pStyle w:val="aa"/>
        <w:jc w:val="both"/>
        <w:rPr>
          <w:rFonts w:eastAsia="Times New Roman" w:cs="Calibri"/>
          <w:b/>
          <w:bCs/>
          <w:sz w:val="28"/>
          <w:szCs w:val="28"/>
          <w:lang w:val="el-GR" w:eastAsia="el-GR"/>
        </w:rPr>
      </w:pPr>
    </w:p>
    <w:p w14:paraId="2422ECD4" w14:textId="77777777" w:rsidR="00A828D8" w:rsidRDefault="00A828D8" w:rsidP="001C53AE">
      <w:pPr>
        <w:spacing w:after="0" w:line="240" w:lineRule="auto"/>
        <w:jc w:val="center"/>
        <w:rPr>
          <w:rFonts w:eastAsia="Times New Roman" w:cs="Calibri"/>
          <w:b/>
          <w:bCs/>
          <w:color w:val="C45911" w:themeColor="accent2" w:themeShade="BF"/>
          <w:sz w:val="28"/>
          <w:szCs w:val="28"/>
          <w:u w:val="single"/>
          <w:lang w:eastAsia="el-GR"/>
        </w:rPr>
      </w:pPr>
      <w:r w:rsidRPr="00A828D8">
        <w:rPr>
          <w:rFonts w:eastAsia="Times New Roman" w:cs="Calibri"/>
          <w:b/>
          <w:bCs/>
          <w:color w:val="C45911" w:themeColor="accent2" w:themeShade="BF"/>
          <w:sz w:val="28"/>
          <w:szCs w:val="28"/>
          <w:u w:val="single"/>
          <w:lang w:eastAsia="el-GR"/>
        </w:rPr>
        <w:t>Αναχωρήσεις: Νοέμβριο &amp; Δεκέμβριο</w:t>
      </w:r>
    </w:p>
    <w:p w14:paraId="53A15E34" w14:textId="2D4DFE56" w:rsidR="00B9097D" w:rsidRPr="001C53AE" w:rsidRDefault="00B9097D" w:rsidP="001C53AE">
      <w:pPr>
        <w:spacing w:after="0" w:line="240" w:lineRule="auto"/>
        <w:jc w:val="center"/>
        <w:rPr>
          <w:rFonts w:eastAsia="Times New Roman" w:cs="Calibri"/>
          <w:b/>
          <w:bCs/>
          <w:color w:val="C45911" w:themeColor="accent2" w:themeShade="BF"/>
          <w:sz w:val="28"/>
          <w:szCs w:val="28"/>
          <w:lang w:val="en-US" w:eastAsia="el-GR"/>
        </w:rPr>
      </w:pPr>
      <w:r w:rsidRPr="00B9097D">
        <w:rPr>
          <w:rFonts w:eastAsia="Times New Roman" w:cs="Calibri"/>
          <w:b/>
          <w:bCs/>
          <w:color w:val="C45911" w:themeColor="accent2" w:themeShade="BF"/>
          <w:sz w:val="28"/>
          <w:szCs w:val="28"/>
          <w:lang w:eastAsia="el-GR"/>
        </w:rPr>
        <w:t>B&amp;B HOTEL Paris Ivry Quai de Seine</w:t>
      </w:r>
      <w:r>
        <w:rPr>
          <w:rFonts w:eastAsia="Times New Roman" w:cs="Calibri"/>
          <w:b/>
          <w:bCs/>
          <w:color w:val="C45911" w:themeColor="accent2" w:themeShade="BF"/>
          <w:sz w:val="28"/>
          <w:szCs w:val="28"/>
          <w:lang w:val="en-US" w:eastAsia="el-GR"/>
        </w:rPr>
        <w:t xml:space="preserve"> 3*</w:t>
      </w:r>
      <w:r w:rsidR="001C53AE">
        <w:rPr>
          <w:rFonts w:eastAsia="Times New Roman" w:cs="Calibri"/>
          <w:b/>
          <w:bCs/>
          <w:color w:val="C45911" w:themeColor="accent2" w:themeShade="BF"/>
          <w:sz w:val="28"/>
          <w:szCs w:val="28"/>
          <w:lang w:val="en-US" w:eastAsia="el-GR"/>
        </w:rPr>
        <w:t xml:space="preserve"> </w:t>
      </w:r>
    </w:p>
    <w:p w14:paraId="70A7CE53" w14:textId="2B05BA45" w:rsidR="00B9097D" w:rsidRPr="006E3FE9" w:rsidRDefault="00B9097D" w:rsidP="00B9097D">
      <w:pPr>
        <w:spacing w:after="0" w:line="240" w:lineRule="auto"/>
        <w:jc w:val="center"/>
        <w:rPr>
          <w:rFonts w:eastAsia="Times New Roman" w:cs="Calibri"/>
          <w:b/>
          <w:bCs/>
          <w:sz w:val="24"/>
          <w:szCs w:val="24"/>
          <w:lang w:eastAsia="el-GR"/>
        </w:rPr>
      </w:pPr>
      <w:r>
        <w:rPr>
          <w:rFonts w:eastAsia="Times New Roman" w:cs="Calibri"/>
          <w:b/>
          <w:bCs/>
          <w:sz w:val="24"/>
          <w:szCs w:val="24"/>
          <w:lang w:val="en-US" w:eastAsia="el-GR"/>
        </w:rPr>
        <w:t xml:space="preserve">                                                    </w:t>
      </w:r>
      <w:r w:rsidRPr="00B9097D">
        <w:rPr>
          <w:rFonts w:eastAsia="Times New Roman" w:cs="Calibri"/>
          <w:b/>
          <w:bCs/>
          <w:color w:val="FF0000"/>
          <w:sz w:val="24"/>
          <w:szCs w:val="24"/>
          <w:lang w:val="en-US" w:eastAsia="el-GR"/>
        </w:rPr>
        <w:t>EARLY</w:t>
      </w:r>
      <w:r w:rsidRPr="00B9097D">
        <w:rPr>
          <w:rFonts w:eastAsia="Times New Roman" w:cs="Calibri"/>
          <w:b/>
          <w:bCs/>
          <w:color w:val="FF0000"/>
          <w:sz w:val="24"/>
          <w:szCs w:val="24"/>
          <w:lang w:eastAsia="el-GR"/>
        </w:rPr>
        <w:t xml:space="preserve"> </w:t>
      </w:r>
      <w:r w:rsidRPr="00B9097D">
        <w:rPr>
          <w:rFonts w:eastAsia="Times New Roman" w:cs="Calibri"/>
          <w:b/>
          <w:bCs/>
          <w:color w:val="FF0000"/>
          <w:sz w:val="24"/>
          <w:szCs w:val="24"/>
          <w:lang w:val="en-US" w:eastAsia="el-GR"/>
        </w:rPr>
        <w:t>BOOKING</w:t>
      </w:r>
    </w:p>
    <w:p w14:paraId="70A33365" w14:textId="77777777" w:rsidR="00B9097D" w:rsidRPr="006E3FE9" w:rsidRDefault="00B9097D" w:rsidP="00B9097D">
      <w:pPr>
        <w:spacing w:after="0" w:line="240" w:lineRule="auto"/>
        <w:jc w:val="center"/>
        <w:rPr>
          <w:rFonts w:eastAsia="Times New Roman" w:cs="Calibri"/>
          <w:b/>
          <w:bCs/>
          <w:sz w:val="24"/>
          <w:szCs w:val="24"/>
          <w:lang w:eastAsia="el-GR"/>
        </w:rPr>
      </w:pPr>
    </w:p>
    <w:p w14:paraId="3FF7A39A" w14:textId="4C11C665" w:rsidR="00B9097D" w:rsidRPr="00475D6E"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41" behindDoc="0" locked="0" layoutInCell="1" allowOverlap="1" wp14:anchorId="459165E3" wp14:editId="75FE7E38">
                <wp:simplePos x="0" y="0"/>
                <wp:positionH relativeFrom="margin">
                  <wp:posOffset>-533400</wp:posOffset>
                </wp:positionH>
                <wp:positionV relativeFrom="paragraph">
                  <wp:posOffset>241300</wp:posOffset>
                </wp:positionV>
                <wp:extent cx="6572250" cy="38100"/>
                <wp:effectExtent l="0" t="0" r="19050" b="19050"/>
                <wp:wrapNone/>
                <wp:docPr id="5" name="Ευθεία γραμμή σύνδεσης 5"/>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ECC04E" id="Ευθεία γραμμή σύνδεσης 5"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19pt" to="4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" strokecolor="#4472c4" strokeweight=".5pt">
                <v:stroke joinstyle="miter"/>
                <w10:wrap anchorx="margin"/>
              </v:line>
            </w:pict>
          </mc:Fallback>
        </mc:AlternateContent>
      </w:r>
      <w:r w:rsidRPr="00475D6E">
        <w:rPr>
          <w:rFonts w:eastAsia="Times New Roman" w:cs="Calibri"/>
          <w:b/>
          <w:bCs/>
          <w:sz w:val="24"/>
          <w:szCs w:val="24"/>
          <w:lang w:eastAsia="el-GR"/>
        </w:rPr>
        <w:t>Τιμή κατ’</w:t>
      </w:r>
      <w:r>
        <w:rPr>
          <w:rFonts w:eastAsia="Times New Roman" w:cs="Calibri"/>
          <w:b/>
          <w:bCs/>
          <w:sz w:val="24"/>
          <w:szCs w:val="24"/>
          <w:lang w:val="en-US" w:eastAsia="el-GR"/>
        </w:rPr>
        <w:t xml:space="preserve"> </w:t>
      </w:r>
      <w:r w:rsidRPr="00475D6E">
        <w:rPr>
          <w:rFonts w:eastAsia="Times New Roman" w:cs="Calibri"/>
          <w:b/>
          <w:bCs/>
          <w:sz w:val="24"/>
          <w:szCs w:val="24"/>
          <w:lang w:eastAsia="el-GR"/>
        </w:rPr>
        <w:t xml:space="preserve">άτομο σε δίκλινο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3</w:t>
      </w:r>
      <w:r>
        <w:rPr>
          <w:rFonts w:eastAsia="Times New Roman" w:cs="Calibri"/>
          <w:b/>
          <w:bCs/>
          <w:sz w:val="24"/>
          <w:szCs w:val="24"/>
          <w:lang w:val="en-US" w:eastAsia="el-GR"/>
        </w:rPr>
        <w:t>9</w:t>
      </w:r>
      <w:r>
        <w:rPr>
          <w:rFonts w:eastAsia="Times New Roman" w:cs="Calibri"/>
          <w:b/>
          <w:bCs/>
          <w:sz w:val="24"/>
          <w:szCs w:val="24"/>
          <w:lang w:eastAsia="el-GR"/>
        </w:rPr>
        <w:t>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Pr>
          <w:rFonts w:eastAsia="Times New Roman" w:cs="Calibri"/>
          <w:b/>
          <w:bCs/>
          <w:sz w:val="24"/>
          <w:szCs w:val="24"/>
          <w:lang w:val="en-US" w:eastAsia="el-GR"/>
        </w:rPr>
        <w:t>44</w:t>
      </w:r>
      <w:r>
        <w:rPr>
          <w:rFonts w:eastAsia="Times New Roman" w:cs="Calibri"/>
          <w:b/>
          <w:bCs/>
          <w:sz w:val="24"/>
          <w:szCs w:val="24"/>
          <w:lang w:eastAsia="el-GR"/>
        </w:rPr>
        <w:t>5</w:t>
      </w:r>
      <w:r w:rsidRPr="00475D6E">
        <w:rPr>
          <w:rFonts w:eastAsia="Times New Roman" w:cs="Calibri"/>
          <w:b/>
          <w:bCs/>
          <w:sz w:val="24"/>
          <w:szCs w:val="24"/>
          <w:lang w:eastAsia="el-GR"/>
        </w:rPr>
        <w:t>€</w:t>
      </w:r>
    </w:p>
    <w:p w14:paraId="1A4C12CE" w14:textId="77777777" w:rsidR="00B9097D" w:rsidRPr="00475D6E" w:rsidRDefault="00B9097D" w:rsidP="00B9097D">
      <w:pPr>
        <w:spacing w:after="0" w:line="240" w:lineRule="auto"/>
        <w:jc w:val="center"/>
        <w:rPr>
          <w:rFonts w:eastAsia="Times New Roman" w:cs="Calibri"/>
          <w:b/>
          <w:bCs/>
          <w:sz w:val="24"/>
          <w:szCs w:val="24"/>
          <w:lang w:eastAsia="el-GR"/>
        </w:rPr>
      </w:pPr>
    </w:p>
    <w:p w14:paraId="737A23BA" w14:textId="1CC35C0D" w:rsidR="00B9097D" w:rsidRPr="000803E9"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 xml:space="preserve">Τιμή σε μονόκλινο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203E06">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0007333D">
        <w:rPr>
          <w:rFonts w:eastAsia="Times New Roman" w:cs="Calibri"/>
          <w:b/>
          <w:bCs/>
          <w:sz w:val="24"/>
          <w:szCs w:val="24"/>
          <w:lang w:eastAsia="el-GR"/>
        </w:rPr>
        <w:t>54</w:t>
      </w:r>
      <w:r>
        <w:rPr>
          <w:rFonts w:eastAsia="Times New Roman" w:cs="Calibri"/>
          <w:b/>
          <w:bCs/>
          <w:sz w:val="24"/>
          <w:szCs w:val="24"/>
          <w:lang w:eastAsia="el-GR"/>
        </w:rPr>
        <w:t>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0007333D">
        <w:rPr>
          <w:rFonts w:eastAsia="Times New Roman" w:cs="Calibri"/>
          <w:b/>
          <w:bCs/>
          <w:sz w:val="24"/>
          <w:szCs w:val="24"/>
          <w:lang w:eastAsia="el-GR"/>
        </w:rPr>
        <w:t>59</w:t>
      </w:r>
      <w:r w:rsidRPr="00687921">
        <w:rPr>
          <w:rFonts w:eastAsia="Times New Roman" w:cs="Calibri"/>
          <w:b/>
          <w:bCs/>
          <w:sz w:val="24"/>
          <w:szCs w:val="24"/>
          <w:lang w:eastAsia="el-GR"/>
        </w:rPr>
        <w:t>5</w:t>
      </w:r>
      <w:r w:rsidRPr="00475D6E">
        <w:rPr>
          <w:rFonts w:eastAsia="Times New Roman" w:cs="Calibri"/>
          <w:b/>
          <w:bCs/>
          <w:sz w:val="24"/>
          <w:szCs w:val="24"/>
          <w:lang w:eastAsia="el-GR"/>
        </w:rPr>
        <w:t>€</w:t>
      </w:r>
    </w:p>
    <w:p w14:paraId="2FB98DEF" w14:textId="77777777" w:rsidR="00B9097D" w:rsidRPr="00475D6E"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42" behindDoc="0" locked="0" layoutInCell="1" allowOverlap="1" wp14:anchorId="3F3D127F" wp14:editId="24FB5832">
                <wp:simplePos x="0" y="0"/>
                <wp:positionH relativeFrom="margin">
                  <wp:posOffset>-533400</wp:posOffset>
                </wp:positionH>
                <wp:positionV relativeFrom="paragraph">
                  <wp:posOffset>101600</wp:posOffset>
                </wp:positionV>
                <wp:extent cx="6581775" cy="19050"/>
                <wp:effectExtent l="0" t="0" r="28575" b="19050"/>
                <wp:wrapNone/>
                <wp:docPr id="17" name="Ευθεία γραμμή σύνδεσης 17"/>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BC35E8" id="Ευθεία γραμμή σύνδεσης 17"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8pt" to="47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" strokecolor="#4472c4" strokeweight=".5pt">
                <v:stroke joinstyle="miter"/>
                <w10:wrap anchorx="margin"/>
              </v:line>
            </w:pict>
          </mc:Fallback>
        </mc:AlternateContent>
      </w:r>
    </w:p>
    <w:p w14:paraId="7C86CAEF" w14:textId="77777777" w:rsidR="00B9097D" w:rsidRPr="00475D6E" w:rsidRDefault="00B9097D" w:rsidP="00B9097D">
      <w:pPr>
        <w:spacing w:after="0" w:line="240" w:lineRule="auto"/>
        <w:rPr>
          <w:rFonts w:eastAsia="Times New Roman" w:cs="Calibri"/>
          <w:b/>
          <w:bCs/>
          <w:sz w:val="24"/>
          <w:szCs w:val="24"/>
          <w:lang w:eastAsia="el-GR"/>
        </w:rPr>
      </w:pPr>
      <w:r w:rsidRPr="00475D6E">
        <w:rPr>
          <w:rFonts w:eastAsia="Times New Roman" w:cs="Calibri"/>
          <w:b/>
          <w:bCs/>
          <w:sz w:val="24"/>
          <w:szCs w:val="24"/>
          <w:lang w:eastAsia="el-GR"/>
        </w:rPr>
        <w:t>Παιδική τιμή σε τρίκλινο</w:t>
      </w:r>
    </w:p>
    <w:p w14:paraId="5A242D1B" w14:textId="574B64CE" w:rsidR="00B9097D"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(έως 1</w:t>
      </w:r>
      <w:r w:rsidRPr="00B15701">
        <w:rPr>
          <w:rFonts w:eastAsia="Times New Roman" w:cs="Calibri"/>
          <w:b/>
          <w:bCs/>
          <w:sz w:val="24"/>
          <w:szCs w:val="24"/>
          <w:lang w:eastAsia="el-GR"/>
        </w:rPr>
        <w:t>2</w:t>
      </w:r>
      <w:r w:rsidRPr="00475D6E">
        <w:rPr>
          <w:rFonts w:eastAsia="Times New Roman" w:cs="Calibri"/>
          <w:b/>
          <w:bCs/>
          <w:sz w:val="24"/>
          <w:szCs w:val="24"/>
          <w:lang w:eastAsia="el-GR"/>
        </w:rPr>
        <w:t xml:space="preserve"> ετών)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0007333D">
        <w:rPr>
          <w:rFonts w:eastAsia="Times New Roman" w:cs="Calibri"/>
          <w:b/>
          <w:bCs/>
          <w:sz w:val="24"/>
          <w:szCs w:val="24"/>
          <w:lang w:eastAsia="el-GR"/>
        </w:rPr>
        <w:t>37</w:t>
      </w:r>
      <w:r>
        <w:rPr>
          <w:rFonts w:eastAsia="Times New Roman" w:cs="Calibri"/>
          <w:b/>
          <w:bCs/>
          <w:sz w:val="24"/>
          <w:szCs w:val="24"/>
          <w:lang w:eastAsia="el-GR"/>
        </w:rPr>
        <w:t>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687921">
        <w:rPr>
          <w:rFonts w:eastAsia="Times New Roman" w:cs="Calibri"/>
          <w:b/>
          <w:bCs/>
          <w:sz w:val="24"/>
          <w:szCs w:val="24"/>
          <w:lang w:eastAsia="el-GR"/>
        </w:rPr>
        <w:t xml:space="preserve"> </w:t>
      </w:r>
      <w:r>
        <w:rPr>
          <w:rFonts w:eastAsia="Times New Roman" w:cs="Calibri"/>
          <w:b/>
          <w:bCs/>
          <w:sz w:val="24"/>
          <w:szCs w:val="24"/>
          <w:lang w:val="en-US" w:eastAsia="el-GR"/>
        </w:rPr>
        <w:t>4</w:t>
      </w:r>
      <w:r w:rsidR="0007333D">
        <w:rPr>
          <w:rFonts w:eastAsia="Times New Roman" w:cs="Calibri"/>
          <w:b/>
          <w:bCs/>
          <w:sz w:val="24"/>
          <w:szCs w:val="24"/>
          <w:lang w:eastAsia="el-GR"/>
        </w:rPr>
        <w:t>2</w:t>
      </w:r>
      <w:r>
        <w:rPr>
          <w:rFonts w:eastAsia="Times New Roman" w:cs="Calibri"/>
          <w:b/>
          <w:bCs/>
          <w:sz w:val="24"/>
          <w:szCs w:val="24"/>
          <w:lang w:eastAsia="el-GR"/>
        </w:rPr>
        <w:t>5</w:t>
      </w:r>
      <w:r w:rsidRPr="00475D6E">
        <w:rPr>
          <w:rFonts w:eastAsia="Times New Roman" w:cs="Calibri"/>
          <w:b/>
          <w:bCs/>
          <w:sz w:val="24"/>
          <w:szCs w:val="24"/>
          <w:lang w:eastAsia="el-GR"/>
        </w:rPr>
        <w:t>€</w:t>
      </w:r>
    </w:p>
    <w:p w14:paraId="38E34F6F" w14:textId="77777777" w:rsidR="00B9097D" w:rsidRPr="00475D6E"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44" behindDoc="0" locked="0" layoutInCell="1" allowOverlap="1" wp14:anchorId="597349A2" wp14:editId="36DCB307">
                <wp:simplePos x="0" y="0"/>
                <wp:positionH relativeFrom="margin">
                  <wp:posOffset>-447675</wp:posOffset>
                </wp:positionH>
                <wp:positionV relativeFrom="paragraph">
                  <wp:posOffset>104775</wp:posOffset>
                </wp:positionV>
                <wp:extent cx="6581775" cy="0"/>
                <wp:effectExtent l="0" t="0" r="0" b="0"/>
                <wp:wrapNone/>
                <wp:docPr id="20" name="Ευθεία γραμμή σύνδεσης 20"/>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CB8E18" id="Ευθεία γραμμή σύνδεσης 20"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8.25pt" to="4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" strokecolor="#4472c4" strokeweight=".5pt">
                <v:stroke joinstyle="miter"/>
                <w10:wrap anchorx="margin"/>
              </v:line>
            </w:pict>
          </mc:Fallback>
        </mc:AlternateContent>
      </w:r>
    </w:p>
    <w:p w14:paraId="036B1B03" w14:textId="3DED2031" w:rsidR="00B9097D" w:rsidRPr="00C53010"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Φόροι</w:t>
      </w:r>
      <w:r w:rsidRPr="00C53010">
        <w:rPr>
          <w:rFonts w:eastAsia="Times New Roman" w:cs="Calibri"/>
          <w:b/>
          <w:bCs/>
          <w:sz w:val="24"/>
          <w:szCs w:val="24"/>
          <w:lang w:eastAsia="el-GR"/>
        </w:rPr>
        <w:t xml:space="preserve"> </w:t>
      </w:r>
      <w:r w:rsidRPr="00475D6E">
        <w:rPr>
          <w:rFonts w:eastAsia="Times New Roman" w:cs="Calibri"/>
          <w:b/>
          <w:bCs/>
          <w:sz w:val="24"/>
          <w:szCs w:val="24"/>
          <w:lang w:eastAsia="el-GR"/>
        </w:rPr>
        <w:t>αε</w:t>
      </w:r>
      <w:r>
        <w:rPr>
          <w:rFonts w:eastAsia="Times New Roman" w:cs="Calibri"/>
          <w:b/>
          <w:bCs/>
          <w:sz w:val="24"/>
          <w:szCs w:val="24"/>
          <w:lang w:eastAsia="el-GR"/>
        </w:rPr>
        <w:t xml:space="preserve">ροδρομίων </w:t>
      </w:r>
      <w:r w:rsidR="0007333D">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8929C0">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2</w:t>
      </w:r>
      <w:r>
        <w:rPr>
          <w:rFonts w:eastAsia="Times New Roman" w:cs="Calibri"/>
          <w:b/>
          <w:bCs/>
          <w:sz w:val="24"/>
          <w:szCs w:val="24"/>
          <w:lang w:val="en-US" w:eastAsia="el-GR"/>
        </w:rPr>
        <w:t>4</w:t>
      </w:r>
      <w:r w:rsidRPr="00C53010">
        <w:rPr>
          <w:rFonts w:eastAsia="Times New Roman" w:cs="Calibri"/>
          <w:b/>
          <w:bCs/>
          <w:sz w:val="24"/>
          <w:szCs w:val="24"/>
          <w:lang w:eastAsia="el-GR"/>
        </w:rPr>
        <w:t xml:space="preserve">5€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 xml:space="preserve"> 2</w:t>
      </w:r>
      <w:r>
        <w:rPr>
          <w:rFonts w:eastAsia="Times New Roman" w:cs="Calibri"/>
          <w:b/>
          <w:bCs/>
          <w:sz w:val="24"/>
          <w:szCs w:val="24"/>
          <w:lang w:val="en-US" w:eastAsia="el-GR"/>
        </w:rPr>
        <w:t>4</w:t>
      </w:r>
      <w:r w:rsidRPr="00C53010">
        <w:rPr>
          <w:rFonts w:eastAsia="Times New Roman" w:cs="Calibri"/>
          <w:b/>
          <w:bCs/>
          <w:sz w:val="24"/>
          <w:szCs w:val="24"/>
          <w:lang w:eastAsia="el-GR"/>
        </w:rPr>
        <w:t>5€</w:t>
      </w:r>
    </w:p>
    <w:p w14:paraId="3EF7F2B8" w14:textId="77777777" w:rsidR="00B9097D" w:rsidRDefault="00B9097D" w:rsidP="00B9097D">
      <w:pPr>
        <w:keepNext/>
        <w:spacing w:after="0" w:line="240" w:lineRule="auto"/>
        <w:jc w:val="center"/>
        <w:outlineLvl w:val="1"/>
        <w:rPr>
          <w:rFonts w:eastAsia="Times New Roman" w:cs="Calibri"/>
          <w:b/>
          <w:bCs/>
          <w:color w:val="C45911" w:themeColor="accent2" w:themeShade="BF"/>
          <w:sz w:val="28"/>
          <w:szCs w:val="28"/>
          <w:u w:val="single"/>
          <w:lang w:val="pt-PT"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43" behindDoc="0" locked="0" layoutInCell="1" allowOverlap="1" wp14:anchorId="4BCCF1F4" wp14:editId="106AF263">
                <wp:simplePos x="0" y="0"/>
                <wp:positionH relativeFrom="margin">
                  <wp:posOffset>-447675</wp:posOffset>
                </wp:positionH>
                <wp:positionV relativeFrom="paragraph">
                  <wp:posOffset>170815</wp:posOffset>
                </wp:positionV>
                <wp:extent cx="6581775" cy="0"/>
                <wp:effectExtent l="0" t="0" r="0" b="0"/>
                <wp:wrapNone/>
                <wp:docPr id="19" name="Ευθεία γραμμή σύνδεσης 19"/>
                <wp:cNvGraphicFramePr/>
                <a:graphic xmlns:a="http://schemas.openxmlformats.org/drawingml/2006/main">
                  <a:graphicData uri="http://schemas.microsoft.com/office/word/2010/wordprocessingShape">
                    <wps:wsp>
                      <wps:cNvCnPr/>
                      <wps:spPr>
                        <a:xfrm flipV="1">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080E66" id="Ευθεία γραμμή σύνδεσης 19"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" strokecolor="#4472c4" strokeweight=".5pt">
                <v:stroke joinstyle="miter"/>
                <w10:wrap anchorx="margin"/>
              </v:line>
            </w:pict>
          </mc:Fallback>
        </mc:AlternateContent>
      </w:r>
    </w:p>
    <w:p w14:paraId="49275243" w14:textId="77777777" w:rsidR="00B9097D" w:rsidRDefault="00B9097D" w:rsidP="00B9097D">
      <w:pPr>
        <w:keepNext/>
        <w:spacing w:after="0" w:line="240" w:lineRule="auto"/>
        <w:jc w:val="both"/>
        <w:outlineLvl w:val="1"/>
        <w:rPr>
          <w:rFonts w:eastAsia="Times New Roman" w:cs="Calibri"/>
          <w:b/>
          <w:bCs/>
          <w:color w:val="C45911" w:themeColor="accent2" w:themeShade="BF"/>
          <w:sz w:val="28"/>
          <w:szCs w:val="28"/>
          <w:u w:val="single"/>
          <w:lang w:val="pt-PT" w:eastAsia="el-GR"/>
        </w:rPr>
      </w:pPr>
    </w:p>
    <w:p w14:paraId="048BB0E1" w14:textId="4586F1B3" w:rsidR="00B9097D" w:rsidRPr="00A828D8" w:rsidRDefault="00A828D8" w:rsidP="00A828D8">
      <w:pPr>
        <w:spacing w:after="0" w:line="240" w:lineRule="auto"/>
        <w:jc w:val="center"/>
        <w:rPr>
          <w:rFonts w:eastAsia="Times New Roman" w:cs="Calibri"/>
          <w:b/>
          <w:bCs/>
          <w:color w:val="C45911" w:themeColor="accent2" w:themeShade="BF"/>
          <w:sz w:val="28"/>
          <w:szCs w:val="28"/>
          <w:u w:val="single"/>
          <w:lang w:eastAsia="el-GR"/>
        </w:rPr>
      </w:pPr>
      <w:r w:rsidRPr="00A828D8">
        <w:rPr>
          <w:rFonts w:eastAsia="Times New Roman" w:cs="Calibri"/>
          <w:b/>
          <w:bCs/>
          <w:color w:val="C45911" w:themeColor="accent2" w:themeShade="BF"/>
          <w:sz w:val="28"/>
          <w:szCs w:val="28"/>
          <w:u w:val="single"/>
          <w:lang w:eastAsia="el-GR"/>
        </w:rPr>
        <w:t>Αναχωρήσεις: Νοέμβριο &amp; Δεκέμβριο</w:t>
      </w:r>
    </w:p>
    <w:p w14:paraId="77B4D1ED" w14:textId="10B40904" w:rsidR="0007333D" w:rsidRPr="0007333D" w:rsidRDefault="0007333D" w:rsidP="0007333D">
      <w:pPr>
        <w:spacing w:after="0" w:line="240" w:lineRule="auto"/>
        <w:jc w:val="center"/>
        <w:rPr>
          <w:rFonts w:eastAsia="Times New Roman" w:cs="Calibri"/>
          <w:b/>
          <w:bCs/>
          <w:color w:val="C45911" w:themeColor="accent2" w:themeShade="BF"/>
          <w:sz w:val="28"/>
          <w:szCs w:val="28"/>
          <w:lang w:eastAsia="el-GR"/>
        </w:rPr>
      </w:pPr>
      <w:r w:rsidRPr="0007333D">
        <w:rPr>
          <w:rFonts w:eastAsia="Times New Roman" w:cs="Calibri"/>
          <w:b/>
          <w:bCs/>
          <w:color w:val="C45911" w:themeColor="accent2" w:themeShade="BF"/>
          <w:sz w:val="28"/>
          <w:szCs w:val="28"/>
          <w:lang w:eastAsia="el-GR"/>
        </w:rPr>
        <w:t>Hôtel De Castiglione</w:t>
      </w:r>
      <w:r>
        <w:rPr>
          <w:rFonts w:eastAsia="Times New Roman" w:cs="Calibri"/>
          <w:b/>
          <w:bCs/>
          <w:color w:val="C45911" w:themeColor="accent2" w:themeShade="BF"/>
          <w:sz w:val="28"/>
          <w:szCs w:val="28"/>
          <w:lang w:val="en-US" w:eastAsia="el-GR"/>
        </w:rPr>
        <w:t xml:space="preserve"> 4* - </w:t>
      </w:r>
      <w:r>
        <w:rPr>
          <w:rFonts w:eastAsia="Times New Roman" w:cs="Calibri"/>
          <w:b/>
          <w:bCs/>
          <w:color w:val="C45911" w:themeColor="accent2" w:themeShade="BF"/>
          <w:sz w:val="28"/>
          <w:szCs w:val="28"/>
          <w:lang w:eastAsia="el-GR"/>
        </w:rPr>
        <w:t>κεντρικότατο!</w:t>
      </w:r>
    </w:p>
    <w:p w14:paraId="24D32D69" w14:textId="56262B04" w:rsidR="00B9097D" w:rsidRPr="00B9097D" w:rsidRDefault="00B9097D" w:rsidP="00B9097D">
      <w:pPr>
        <w:spacing w:after="0" w:line="240" w:lineRule="auto"/>
        <w:jc w:val="center"/>
        <w:rPr>
          <w:rFonts w:eastAsia="Times New Roman" w:cs="Calibri"/>
          <w:b/>
          <w:bCs/>
          <w:color w:val="FF0000"/>
          <w:sz w:val="24"/>
          <w:szCs w:val="24"/>
          <w:lang w:eastAsia="el-GR"/>
        </w:rPr>
      </w:pPr>
      <w:r>
        <w:rPr>
          <w:rFonts w:eastAsia="Times New Roman" w:cs="Calibri"/>
          <w:b/>
          <w:bCs/>
          <w:sz w:val="24"/>
          <w:szCs w:val="24"/>
          <w:lang w:val="en-US" w:eastAsia="el-GR"/>
        </w:rPr>
        <w:t xml:space="preserve">                                                 </w:t>
      </w:r>
      <w:r w:rsidRPr="00B9097D">
        <w:rPr>
          <w:rFonts w:eastAsia="Times New Roman" w:cs="Calibri"/>
          <w:b/>
          <w:bCs/>
          <w:color w:val="FF0000"/>
          <w:sz w:val="24"/>
          <w:szCs w:val="24"/>
          <w:lang w:val="en-US" w:eastAsia="el-GR"/>
        </w:rPr>
        <w:t xml:space="preserve">  EARLY</w:t>
      </w:r>
      <w:r w:rsidRPr="00B9097D">
        <w:rPr>
          <w:rFonts w:eastAsia="Times New Roman" w:cs="Calibri"/>
          <w:b/>
          <w:bCs/>
          <w:color w:val="FF0000"/>
          <w:sz w:val="24"/>
          <w:szCs w:val="24"/>
          <w:lang w:eastAsia="el-GR"/>
        </w:rPr>
        <w:t xml:space="preserve"> </w:t>
      </w:r>
      <w:r w:rsidRPr="00B9097D">
        <w:rPr>
          <w:rFonts w:eastAsia="Times New Roman" w:cs="Calibri"/>
          <w:b/>
          <w:bCs/>
          <w:color w:val="FF0000"/>
          <w:sz w:val="24"/>
          <w:szCs w:val="24"/>
          <w:lang w:val="en-US" w:eastAsia="el-GR"/>
        </w:rPr>
        <w:t>BOOKING</w:t>
      </w:r>
    </w:p>
    <w:p w14:paraId="5481D01D" w14:textId="77777777" w:rsidR="00B9097D" w:rsidRPr="006E3FE9" w:rsidRDefault="00B9097D" w:rsidP="00B9097D">
      <w:pPr>
        <w:spacing w:after="0" w:line="240" w:lineRule="auto"/>
        <w:jc w:val="center"/>
        <w:rPr>
          <w:rFonts w:eastAsia="Times New Roman" w:cs="Calibri"/>
          <w:b/>
          <w:bCs/>
          <w:sz w:val="24"/>
          <w:szCs w:val="24"/>
          <w:lang w:eastAsia="el-GR"/>
        </w:rPr>
      </w:pPr>
    </w:p>
    <w:p w14:paraId="1319C081" w14:textId="5F8A3ADD" w:rsidR="00B9097D" w:rsidRPr="00475D6E"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45" behindDoc="0" locked="0" layoutInCell="1" allowOverlap="1" wp14:anchorId="71E18426" wp14:editId="73978AE1">
                <wp:simplePos x="0" y="0"/>
                <wp:positionH relativeFrom="margin">
                  <wp:posOffset>-533400</wp:posOffset>
                </wp:positionH>
                <wp:positionV relativeFrom="paragraph">
                  <wp:posOffset>241300</wp:posOffset>
                </wp:positionV>
                <wp:extent cx="6572250" cy="38100"/>
                <wp:effectExtent l="0" t="0" r="19050" b="19050"/>
                <wp:wrapNone/>
                <wp:docPr id="1654895298" name="Ευθεία γραμμή σύνδεσης 1654895298"/>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FC0AB8" id="Ευθεία γραμμή σύνδεσης 1654895298"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19pt" to="4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" strokecolor="#4472c4" strokeweight=".5pt">
                <v:stroke joinstyle="miter"/>
                <w10:wrap anchorx="margin"/>
              </v:line>
            </w:pict>
          </mc:Fallback>
        </mc:AlternateContent>
      </w:r>
      <w:r w:rsidRPr="00475D6E">
        <w:rPr>
          <w:rFonts w:eastAsia="Times New Roman" w:cs="Calibri"/>
          <w:b/>
          <w:bCs/>
          <w:sz w:val="24"/>
          <w:szCs w:val="24"/>
          <w:lang w:eastAsia="el-GR"/>
        </w:rPr>
        <w:t>Τιμή κατ’</w:t>
      </w:r>
      <w:r>
        <w:rPr>
          <w:rFonts w:eastAsia="Times New Roman" w:cs="Calibri"/>
          <w:b/>
          <w:bCs/>
          <w:sz w:val="24"/>
          <w:szCs w:val="24"/>
          <w:lang w:val="en-US" w:eastAsia="el-GR"/>
        </w:rPr>
        <w:t xml:space="preserve"> </w:t>
      </w:r>
      <w:r w:rsidRPr="00475D6E">
        <w:rPr>
          <w:rFonts w:eastAsia="Times New Roman" w:cs="Calibri"/>
          <w:b/>
          <w:bCs/>
          <w:sz w:val="24"/>
          <w:szCs w:val="24"/>
          <w:lang w:eastAsia="el-GR"/>
        </w:rPr>
        <w:t xml:space="preserve">άτομο σε δίκλινο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5</w:t>
      </w:r>
      <w:r>
        <w:rPr>
          <w:rFonts w:eastAsia="Times New Roman" w:cs="Calibri"/>
          <w:b/>
          <w:bCs/>
          <w:sz w:val="24"/>
          <w:szCs w:val="24"/>
          <w:lang w:eastAsia="el-GR"/>
        </w:rPr>
        <w:t>95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Pr>
          <w:rFonts w:eastAsia="Times New Roman" w:cs="Calibri"/>
          <w:b/>
          <w:bCs/>
          <w:sz w:val="24"/>
          <w:szCs w:val="24"/>
          <w:lang w:eastAsia="el-GR"/>
        </w:rPr>
        <w:t>6</w:t>
      </w:r>
      <w:r w:rsidR="0007333D">
        <w:rPr>
          <w:rFonts w:eastAsia="Times New Roman" w:cs="Calibri"/>
          <w:b/>
          <w:bCs/>
          <w:sz w:val="24"/>
          <w:szCs w:val="24"/>
          <w:lang w:eastAsia="el-GR"/>
        </w:rPr>
        <w:t>4</w:t>
      </w:r>
      <w:r>
        <w:rPr>
          <w:rFonts w:eastAsia="Times New Roman" w:cs="Calibri"/>
          <w:b/>
          <w:bCs/>
          <w:sz w:val="24"/>
          <w:szCs w:val="24"/>
          <w:lang w:eastAsia="el-GR"/>
        </w:rPr>
        <w:t>5</w:t>
      </w:r>
      <w:r w:rsidRPr="00475D6E">
        <w:rPr>
          <w:rFonts w:eastAsia="Times New Roman" w:cs="Calibri"/>
          <w:b/>
          <w:bCs/>
          <w:sz w:val="24"/>
          <w:szCs w:val="24"/>
          <w:lang w:eastAsia="el-GR"/>
        </w:rPr>
        <w:t>€</w:t>
      </w:r>
    </w:p>
    <w:p w14:paraId="5DFAD1C7" w14:textId="77777777" w:rsidR="00B9097D" w:rsidRPr="00475D6E" w:rsidRDefault="00B9097D" w:rsidP="00B9097D">
      <w:pPr>
        <w:spacing w:after="0" w:line="240" w:lineRule="auto"/>
        <w:jc w:val="center"/>
        <w:rPr>
          <w:rFonts w:eastAsia="Times New Roman" w:cs="Calibri"/>
          <w:b/>
          <w:bCs/>
          <w:sz w:val="24"/>
          <w:szCs w:val="24"/>
          <w:lang w:eastAsia="el-GR"/>
        </w:rPr>
      </w:pPr>
    </w:p>
    <w:p w14:paraId="7A4EB2FB" w14:textId="7176393F" w:rsidR="00B9097D" w:rsidRPr="000803E9"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 xml:space="preserve">Τιμή σε μονόκλινο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203E06">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0007333D">
        <w:rPr>
          <w:rFonts w:eastAsia="Times New Roman" w:cs="Calibri"/>
          <w:b/>
          <w:bCs/>
          <w:sz w:val="24"/>
          <w:szCs w:val="24"/>
          <w:lang w:eastAsia="el-GR"/>
        </w:rPr>
        <w:t>84</w:t>
      </w:r>
      <w:r>
        <w:rPr>
          <w:rFonts w:eastAsia="Times New Roman" w:cs="Calibri"/>
          <w:b/>
          <w:bCs/>
          <w:sz w:val="24"/>
          <w:szCs w:val="24"/>
          <w:lang w:eastAsia="el-GR"/>
        </w:rPr>
        <w:t>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8</w:t>
      </w:r>
      <w:r w:rsidR="0007333D">
        <w:rPr>
          <w:rFonts w:eastAsia="Times New Roman" w:cs="Calibri"/>
          <w:b/>
          <w:bCs/>
          <w:sz w:val="24"/>
          <w:szCs w:val="24"/>
          <w:lang w:eastAsia="el-GR"/>
        </w:rPr>
        <w:t>9</w:t>
      </w:r>
      <w:r w:rsidRPr="00687921">
        <w:rPr>
          <w:rFonts w:eastAsia="Times New Roman" w:cs="Calibri"/>
          <w:b/>
          <w:bCs/>
          <w:sz w:val="24"/>
          <w:szCs w:val="24"/>
          <w:lang w:eastAsia="el-GR"/>
        </w:rPr>
        <w:t>5</w:t>
      </w:r>
      <w:r w:rsidRPr="00475D6E">
        <w:rPr>
          <w:rFonts w:eastAsia="Times New Roman" w:cs="Calibri"/>
          <w:b/>
          <w:bCs/>
          <w:sz w:val="24"/>
          <w:szCs w:val="24"/>
          <w:lang w:eastAsia="el-GR"/>
        </w:rPr>
        <w:t>€</w:t>
      </w:r>
    </w:p>
    <w:p w14:paraId="38353268" w14:textId="77777777" w:rsidR="00B9097D" w:rsidRPr="00475D6E"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46" behindDoc="0" locked="0" layoutInCell="1" allowOverlap="1" wp14:anchorId="17B7DB4B" wp14:editId="036481F9">
                <wp:simplePos x="0" y="0"/>
                <wp:positionH relativeFrom="margin">
                  <wp:posOffset>-533400</wp:posOffset>
                </wp:positionH>
                <wp:positionV relativeFrom="paragraph">
                  <wp:posOffset>101600</wp:posOffset>
                </wp:positionV>
                <wp:extent cx="6581775" cy="19050"/>
                <wp:effectExtent l="0" t="0" r="28575" b="19050"/>
                <wp:wrapNone/>
                <wp:docPr id="13218025" name="Ευθεία γραμμή σύνδεσης 13218025"/>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69D660" id="Ευθεία γραμμή σύνδεσης 13218025"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8pt" to="47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" strokecolor="#4472c4" strokeweight=".5pt">
                <v:stroke joinstyle="miter"/>
                <w10:wrap anchorx="margin"/>
              </v:line>
            </w:pict>
          </mc:Fallback>
        </mc:AlternateContent>
      </w:r>
    </w:p>
    <w:p w14:paraId="6BDB96EC" w14:textId="77777777" w:rsidR="00B9097D" w:rsidRPr="00475D6E" w:rsidRDefault="00B9097D" w:rsidP="00B9097D">
      <w:pPr>
        <w:spacing w:after="0" w:line="240" w:lineRule="auto"/>
        <w:rPr>
          <w:rFonts w:eastAsia="Times New Roman" w:cs="Calibri"/>
          <w:b/>
          <w:bCs/>
          <w:sz w:val="24"/>
          <w:szCs w:val="24"/>
          <w:lang w:eastAsia="el-GR"/>
        </w:rPr>
      </w:pPr>
      <w:r w:rsidRPr="00475D6E">
        <w:rPr>
          <w:rFonts w:eastAsia="Times New Roman" w:cs="Calibri"/>
          <w:b/>
          <w:bCs/>
          <w:sz w:val="24"/>
          <w:szCs w:val="24"/>
          <w:lang w:eastAsia="el-GR"/>
        </w:rPr>
        <w:t>Παιδική τιμή σε τρίκλινο</w:t>
      </w:r>
    </w:p>
    <w:p w14:paraId="6239BF16" w14:textId="27E5C025" w:rsidR="00B9097D"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(έως 1</w:t>
      </w:r>
      <w:r w:rsidRPr="00B15701">
        <w:rPr>
          <w:rFonts w:eastAsia="Times New Roman" w:cs="Calibri"/>
          <w:b/>
          <w:bCs/>
          <w:sz w:val="24"/>
          <w:szCs w:val="24"/>
          <w:lang w:eastAsia="el-GR"/>
        </w:rPr>
        <w:t>2</w:t>
      </w:r>
      <w:r w:rsidRPr="00475D6E">
        <w:rPr>
          <w:rFonts w:eastAsia="Times New Roman" w:cs="Calibri"/>
          <w:b/>
          <w:bCs/>
          <w:sz w:val="24"/>
          <w:szCs w:val="24"/>
          <w:lang w:eastAsia="el-GR"/>
        </w:rPr>
        <w:t xml:space="preserve"> ετών)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4</w:t>
      </w:r>
      <w:r>
        <w:rPr>
          <w:rFonts w:eastAsia="Times New Roman" w:cs="Calibri"/>
          <w:b/>
          <w:bCs/>
          <w:sz w:val="24"/>
          <w:szCs w:val="24"/>
          <w:lang w:eastAsia="el-GR"/>
        </w:rPr>
        <w:t>95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687921">
        <w:rPr>
          <w:rFonts w:eastAsia="Times New Roman" w:cs="Calibri"/>
          <w:b/>
          <w:bCs/>
          <w:sz w:val="24"/>
          <w:szCs w:val="24"/>
          <w:lang w:eastAsia="el-GR"/>
        </w:rPr>
        <w:t xml:space="preserve"> </w:t>
      </w:r>
      <w:r>
        <w:rPr>
          <w:rFonts w:eastAsia="Times New Roman" w:cs="Calibri"/>
          <w:b/>
          <w:bCs/>
          <w:sz w:val="24"/>
          <w:szCs w:val="24"/>
          <w:lang w:eastAsia="el-GR"/>
        </w:rPr>
        <w:t>5</w:t>
      </w:r>
      <w:r w:rsidR="0007333D">
        <w:rPr>
          <w:rFonts w:eastAsia="Times New Roman" w:cs="Calibri"/>
          <w:b/>
          <w:bCs/>
          <w:sz w:val="24"/>
          <w:szCs w:val="24"/>
          <w:lang w:eastAsia="el-GR"/>
        </w:rPr>
        <w:t>4</w:t>
      </w:r>
      <w:r>
        <w:rPr>
          <w:rFonts w:eastAsia="Times New Roman" w:cs="Calibri"/>
          <w:b/>
          <w:bCs/>
          <w:sz w:val="24"/>
          <w:szCs w:val="24"/>
          <w:lang w:eastAsia="el-GR"/>
        </w:rPr>
        <w:t>5</w:t>
      </w:r>
      <w:r w:rsidRPr="00475D6E">
        <w:rPr>
          <w:rFonts w:eastAsia="Times New Roman" w:cs="Calibri"/>
          <w:b/>
          <w:bCs/>
          <w:sz w:val="24"/>
          <w:szCs w:val="24"/>
          <w:lang w:eastAsia="el-GR"/>
        </w:rPr>
        <w:t>€</w:t>
      </w:r>
    </w:p>
    <w:p w14:paraId="5C64A9CC" w14:textId="77777777" w:rsidR="00B9097D" w:rsidRPr="00475D6E"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47" behindDoc="0" locked="0" layoutInCell="1" allowOverlap="1" wp14:anchorId="41DAEA00" wp14:editId="064FD2DA">
                <wp:simplePos x="0" y="0"/>
                <wp:positionH relativeFrom="margin">
                  <wp:posOffset>-447675</wp:posOffset>
                </wp:positionH>
                <wp:positionV relativeFrom="paragraph">
                  <wp:posOffset>104775</wp:posOffset>
                </wp:positionV>
                <wp:extent cx="6581775" cy="0"/>
                <wp:effectExtent l="0" t="0" r="0" b="0"/>
                <wp:wrapNone/>
                <wp:docPr id="1870178255" name="Ευθεία γραμμή σύνδεσης 1870178255"/>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FF68AC" id="Ευθεία γραμμή σύνδεσης 187017825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8.25pt" to="4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" strokecolor="#4472c4" strokeweight=".5pt">
                <v:stroke joinstyle="miter"/>
                <w10:wrap anchorx="margin"/>
              </v:line>
            </w:pict>
          </mc:Fallback>
        </mc:AlternateContent>
      </w:r>
    </w:p>
    <w:p w14:paraId="1CD2EC26" w14:textId="4EB6DF63" w:rsidR="00B9097D" w:rsidRPr="00BF3660" w:rsidRDefault="00B9097D" w:rsidP="00B9097D">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Φόροι</w:t>
      </w:r>
      <w:r w:rsidRPr="00C53010">
        <w:rPr>
          <w:rFonts w:eastAsia="Times New Roman" w:cs="Calibri"/>
          <w:b/>
          <w:bCs/>
          <w:sz w:val="24"/>
          <w:szCs w:val="24"/>
          <w:lang w:eastAsia="el-GR"/>
        </w:rPr>
        <w:t xml:space="preserve"> </w:t>
      </w:r>
      <w:r w:rsidRPr="00475D6E">
        <w:rPr>
          <w:rFonts w:eastAsia="Times New Roman" w:cs="Calibri"/>
          <w:b/>
          <w:bCs/>
          <w:sz w:val="24"/>
          <w:szCs w:val="24"/>
          <w:lang w:eastAsia="el-GR"/>
        </w:rPr>
        <w:t>αε</w:t>
      </w:r>
      <w:r>
        <w:rPr>
          <w:rFonts w:eastAsia="Times New Roman" w:cs="Calibri"/>
          <w:b/>
          <w:bCs/>
          <w:sz w:val="24"/>
          <w:szCs w:val="24"/>
          <w:lang w:eastAsia="el-GR"/>
        </w:rPr>
        <w:t>ροδρομίων</w:t>
      </w:r>
      <w:r w:rsidR="0007333D">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8929C0">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2</w:t>
      </w:r>
      <w:r>
        <w:rPr>
          <w:rFonts w:eastAsia="Times New Roman" w:cs="Calibri"/>
          <w:b/>
          <w:bCs/>
          <w:sz w:val="24"/>
          <w:szCs w:val="24"/>
          <w:lang w:val="en-US" w:eastAsia="el-GR"/>
        </w:rPr>
        <w:t>4</w:t>
      </w:r>
      <w:r w:rsidRPr="00C53010">
        <w:rPr>
          <w:rFonts w:eastAsia="Times New Roman" w:cs="Calibri"/>
          <w:b/>
          <w:bCs/>
          <w:sz w:val="24"/>
          <w:szCs w:val="24"/>
          <w:lang w:eastAsia="el-GR"/>
        </w:rPr>
        <w:t xml:space="preserve">5€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 xml:space="preserve"> 2</w:t>
      </w:r>
      <w:r>
        <w:rPr>
          <w:rFonts w:eastAsia="Times New Roman" w:cs="Calibri"/>
          <w:b/>
          <w:bCs/>
          <w:sz w:val="24"/>
          <w:szCs w:val="24"/>
          <w:lang w:val="en-US" w:eastAsia="el-GR"/>
        </w:rPr>
        <w:t>4</w:t>
      </w:r>
      <w:r w:rsidRPr="00C53010">
        <w:rPr>
          <w:rFonts w:eastAsia="Times New Roman" w:cs="Calibri"/>
          <w:b/>
          <w:bCs/>
          <w:sz w:val="24"/>
          <w:szCs w:val="24"/>
          <w:lang w:eastAsia="el-GR"/>
        </w:rPr>
        <w:t>5€</w:t>
      </w:r>
    </w:p>
    <w:p w14:paraId="66A1A372" w14:textId="77777777" w:rsidR="00B9097D" w:rsidRDefault="00B9097D" w:rsidP="00B9097D">
      <w:pPr>
        <w:keepNext/>
        <w:spacing w:after="0" w:line="240" w:lineRule="auto"/>
        <w:jc w:val="both"/>
        <w:outlineLvl w:val="1"/>
        <w:rPr>
          <w:rFonts w:cs="Calibri"/>
          <w:b/>
          <w:bCs/>
          <w:color w:val="0070C0"/>
          <w:lang w:val="en-US"/>
        </w:rPr>
      </w:pPr>
    </w:p>
    <w:p w14:paraId="4A381929" w14:textId="77777777" w:rsidR="00A828D8" w:rsidRDefault="00A828D8" w:rsidP="00E51E39">
      <w:pPr>
        <w:keepNext/>
        <w:spacing w:after="0"/>
        <w:jc w:val="both"/>
        <w:outlineLvl w:val="1"/>
        <w:rPr>
          <w:rFonts w:cstheme="minorHAnsi"/>
          <w:b/>
          <w:bCs/>
          <w:color w:val="FF0000"/>
          <w:lang w:eastAsia="x-none"/>
        </w:rPr>
      </w:pPr>
    </w:p>
    <w:p w14:paraId="64F329FB" w14:textId="412E7D42" w:rsidR="00A828D8" w:rsidRPr="00A828D8" w:rsidRDefault="00A828D8" w:rsidP="00A828D8">
      <w:pPr>
        <w:spacing w:after="0" w:line="240" w:lineRule="auto"/>
        <w:jc w:val="center"/>
        <w:rPr>
          <w:rFonts w:eastAsia="Times New Roman" w:cs="Calibri"/>
          <w:b/>
          <w:bCs/>
          <w:color w:val="C45911" w:themeColor="accent2" w:themeShade="BF"/>
          <w:sz w:val="28"/>
          <w:szCs w:val="28"/>
          <w:u w:val="single"/>
          <w:lang w:eastAsia="el-GR"/>
        </w:rPr>
      </w:pPr>
      <w:r w:rsidRPr="00A828D8">
        <w:rPr>
          <w:rFonts w:eastAsia="Times New Roman" w:cs="Calibri"/>
          <w:b/>
          <w:bCs/>
          <w:color w:val="C45911" w:themeColor="accent2" w:themeShade="BF"/>
          <w:sz w:val="28"/>
          <w:szCs w:val="28"/>
          <w:u w:val="single"/>
          <w:lang w:eastAsia="el-GR"/>
        </w:rPr>
        <w:t xml:space="preserve">Αναχωρήσεις: </w:t>
      </w:r>
      <w:r w:rsidR="0057430C">
        <w:rPr>
          <w:rFonts w:eastAsia="Times New Roman" w:cs="Calibri"/>
          <w:b/>
          <w:bCs/>
          <w:color w:val="C45911" w:themeColor="accent2" w:themeShade="BF"/>
          <w:sz w:val="28"/>
          <w:szCs w:val="28"/>
          <w:u w:val="single"/>
          <w:lang w:eastAsia="el-GR"/>
        </w:rPr>
        <w:t xml:space="preserve">24 &amp; 26 </w:t>
      </w:r>
      <w:r w:rsidRPr="00A828D8">
        <w:rPr>
          <w:rFonts w:eastAsia="Times New Roman" w:cs="Calibri"/>
          <w:b/>
          <w:bCs/>
          <w:color w:val="C45911" w:themeColor="accent2" w:themeShade="BF"/>
          <w:sz w:val="28"/>
          <w:szCs w:val="28"/>
          <w:u w:val="single"/>
          <w:lang w:eastAsia="el-GR"/>
        </w:rPr>
        <w:t>Οκτωβρίου</w:t>
      </w:r>
    </w:p>
    <w:p w14:paraId="2D8F3684" w14:textId="56E57CB8" w:rsidR="00A828D8" w:rsidRDefault="00A828D8" w:rsidP="00A828D8">
      <w:pPr>
        <w:spacing w:after="0" w:line="240" w:lineRule="auto"/>
        <w:jc w:val="center"/>
        <w:rPr>
          <w:rFonts w:eastAsia="Times New Roman" w:cs="Calibri"/>
          <w:b/>
          <w:bCs/>
          <w:color w:val="C45911" w:themeColor="accent2" w:themeShade="BF"/>
          <w:sz w:val="28"/>
          <w:szCs w:val="28"/>
          <w:lang w:eastAsia="el-GR"/>
        </w:rPr>
      </w:pPr>
      <w:r w:rsidRPr="00B9097D">
        <w:rPr>
          <w:rFonts w:eastAsia="Times New Roman" w:cs="Calibri"/>
          <w:b/>
          <w:bCs/>
          <w:color w:val="C45911" w:themeColor="accent2" w:themeShade="BF"/>
          <w:sz w:val="28"/>
          <w:szCs w:val="28"/>
          <w:lang w:eastAsia="el-GR"/>
        </w:rPr>
        <w:t>B&amp;B HOTEL Paris Ivry Quai de Seine</w:t>
      </w:r>
      <w:r>
        <w:rPr>
          <w:rFonts w:eastAsia="Times New Roman" w:cs="Calibri"/>
          <w:b/>
          <w:bCs/>
          <w:color w:val="C45911" w:themeColor="accent2" w:themeShade="BF"/>
          <w:sz w:val="28"/>
          <w:szCs w:val="28"/>
          <w:lang w:val="en-US" w:eastAsia="el-GR"/>
        </w:rPr>
        <w:t xml:space="preserve"> 3* </w:t>
      </w:r>
    </w:p>
    <w:p w14:paraId="2EA5FF5F" w14:textId="08ED40C3" w:rsidR="00A828D8" w:rsidRPr="00A828D8" w:rsidRDefault="00A828D8" w:rsidP="00A828D8">
      <w:pPr>
        <w:spacing w:after="0" w:line="240" w:lineRule="auto"/>
        <w:jc w:val="center"/>
        <w:rPr>
          <w:rFonts w:eastAsia="Times New Roman" w:cs="Calibri"/>
          <w:b/>
          <w:bCs/>
          <w:color w:val="C45911" w:themeColor="accent2" w:themeShade="BF"/>
          <w:sz w:val="28"/>
          <w:szCs w:val="28"/>
          <w:lang w:eastAsia="el-GR"/>
        </w:rPr>
      </w:pPr>
      <w:r>
        <w:rPr>
          <w:rFonts w:eastAsia="Times New Roman" w:cs="Calibri"/>
          <w:b/>
          <w:bCs/>
          <w:color w:val="C45911" w:themeColor="accent2" w:themeShade="BF"/>
          <w:sz w:val="28"/>
          <w:szCs w:val="28"/>
          <w:lang w:eastAsia="el-GR"/>
        </w:rPr>
        <w:t xml:space="preserve">                                                </w:t>
      </w:r>
      <w:r w:rsidRPr="00B9097D">
        <w:rPr>
          <w:rFonts w:eastAsia="Times New Roman" w:cs="Calibri"/>
          <w:b/>
          <w:bCs/>
          <w:color w:val="FF0000"/>
          <w:sz w:val="24"/>
          <w:szCs w:val="24"/>
          <w:lang w:val="en-US" w:eastAsia="el-GR"/>
        </w:rPr>
        <w:t>EARLY</w:t>
      </w:r>
      <w:r w:rsidRPr="00B9097D">
        <w:rPr>
          <w:rFonts w:eastAsia="Times New Roman" w:cs="Calibri"/>
          <w:b/>
          <w:bCs/>
          <w:color w:val="FF0000"/>
          <w:sz w:val="24"/>
          <w:szCs w:val="24"/>
          <w:lang w:eastAsia="el-GR"/>
        </w:rPr>
        <w:t xml:space="preserve"> </w:t>
      </w:r>
      <w:r w:rsidRPr="00B9097D">
        <w:rPr>
          <w:rFonts w:eastAsia="Times New Roman" w:cs="Calibri"/>
          <w:b/>
          <w:bCs/>
          <w:color w:val="FF0000"/>
          <w:sz w:val="24"/>
          <w:szCs w:val="24"/>
          <w:lang w:val="en-US" w:eastAsia="el-GR"/>
        </w:rPr>
        <w:t>BOOKING</w:t>
      </w:r>
    </w:p>
    <w:p w14:paraId="5E38045E" w14:textId="77777777" w:rsidR="00A828D8" w:rsidRPr="006E3FE9" w:rsidRDefault="00A828D8" w:rsidP="00A828D8">
      <w:pPr>
        <w:spacing w:after="0" w:line="240" w:lineRule="auto"/>
        <w:jc w:val="center"/>
        <w:rPr>
          <w:rFonts w:eastAsia="Times New Roman" w:cs="Calibri"/>
          <w:b/>
          <w:bCs/>
          <w:sz w:val="24"/>
          <w:szCs w:val="24"/>
          <w:lang w:eastAsia="el-GR"/>
        </w:rPr>
      </w:pPr>
    </w:p>
    <w:p w14:paraId="260C77EC" w14:textId="5431AD93" w:rsidR="00A828D8" w:rsidRPr="00475D6E"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54" behindDoc="0" locked="0" layoutInCell="1" allowOverlap="1" wp14:anchorId="173CE3B4" wp14:editId="15F832DB">
                <wp:simplePos x="0" y="0"/>
                <wp:positionH relativeFrom="margin">
                  <wp:posOffset>-533400</wp:posOffset>
                </wp:positionH>
                <wp:positionV relativeFrom="paragraph">
                  <wp:posOffset>241300</wp:posOffset>
                </wp:positionV>
                <wp:extent cx="6572250" cy="38100"/>
                <wp:effectExtent l="0" t="0" r="19050" b="19050"/>
                <wp:wrapNone/>
                <wp:docPr id="1877834496" name="Ευθεία γραμμή σύνδεσης 1877834496"/>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441B1D" id="Ευθεία γραμμή σύνδεσης 1877834496" o:spid="_x0000_s1026" style="position:absolute;flip:y;z-index:251660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19pt" to="4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" strokecolor="#4472c4" strokeweight=".5pt">
                <v:stroke joinstyle="miter"/>
                <w10:wrap anchorx="margin"/>
              </v:line>
            </w:pict>
          </mc:Fallback>
        </mc:AlternateContent>
      </w:r>
      <w:r w:rsidRPr="00475D6E">
        <w:rPr>
          <w:rFonts w:eastAsia="Times New Roman" w:cs="Calibri"/>
          <w:b/>
          <w:bCs/>
          <w:sz w:val="24"/>
          <w:szCs w:val="24"/>
          <w:lang w:eastAsia="el-GR"/>
        </w:rPr>
        <w:t>Τιμή κατ’</w:t>
      </w:r>
      <w:r>
        <w:rPr>
          <w:rFonts w:eastAsia="Times New Roman" w:cs="Calibri"/>
          <w:b/>
          <w:bCs/>
          <w:sz w:val="24"/>
          <w:szCs w:val="24"/>
          <w:lang w:val="en-US" w:eastAsia="el-GR"/>
        </w:rPr>
        <w:t xml:space="preserve"> </w:t>
      </w:r>
      <w:r w:rsidRPr="00475D6E">
        <w:rPr>
          <w:rFonts w:eastAsia="Times New Roman" w:cs="Calibri"/>
          <w:b/>
          <w:bCs/>
          <w:sz w:val="24"/>
          <w:szCs w:val="24"/>
          <w:lang w:eastAsia="el-GR"/>
        </w:rPr>
        <w:t xml:space="preserve">άτομο σε δίκλινο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545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Pr>
          <w:rFonts w:eastAsia="Times New Roman" w:cs="Calibri"/>
          <w:b/>
          <w:bCs/>
          <w:sz w:val="24"/>
          <w:szCs w:val="24"/>
          <w:lang w:eastAsia="el-GR"/>
        </w:rPr>
        <w:t>595</w:t>
      </w:r>
      <w:r w:rsidRPr="00475D6E">
        <w:rPr>
          <w:rFonts w:eastAsia="Times New Roman" w:cs="Calibri"/>
          <w:b/>
          <w:bCs/>
          <w:sz w:val="24"/>
          <w:szCs w:val="24"/>
          <w:lang w:eastAsia="el-GR"/>
        </w:rPr>
        <w:t>€</w:t>
      </w:r>
    </w:p>
    <w:p w14:paraId="4761502E" w14:textId="77777777" w:rsidR="00A828D8" w:rsidRPr="00475D6E" w:rsidRDefault="00A828D8" w:rsidP="00A828D8">
      <w:pPr>
        <w:spacing w:after="0" w:line="240" w:lineRule="auto"/>
        <w:jc w:val="center"/>
        <w:rPr>
          <w:rFonts w:eastAsia="Times New Roman" w:cs="Calibri"/>
          <w:b/>
          <w:bCs/>
          <w:sz w:val="24"/>
          <w:szCs w:val="24"/>
          <w:lang w:eastAsia="el-GR"/>
        </w:rPr>
      </w:pPr>
    </w:p>
    <w:p w14:paraId="7B4DDE6E" w14:textId="574FCD32" w:rsidR="00A828D8" w:rsidRPr="000803E9"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 xml:space="preserve">Τιμή σε μονόκλινο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203E06">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695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74</w:t>
      </w:r>
      <w:r w:rsidRPr="00687921">
        <w:rPr>
          <w:rFonts w:eastAsia="Times New Roman" w:cs="Calibri"/>
          <w:b/>
          <w:bCs/>
          <w:sz w:val="24"/>
          <w:szCs w:val="24"/>
          <w:lang w:eastAsia="el-GR"/>
        </w:rPr>
        <w:t>5</w:t>
      </w:r>
      <w:r w:rsidRPr="00475D6E">
        <w:rPr>
          <w:rFonts w:eastAsia="Times New Roman" w:cs="Calibri"/>
          <w:b/>
          <w:bCs/>
          <w:sz w:val="24"/>
          <w:szCs w:val="24"/>
          <w:lang w:eastAsia="el-GR"/>
        </w:rPr>
        <w:t>€</w:t>
      </w:r>
    </w:p>
    <w:p w14:paraId="755B2D79" w14:textId="77777777" w:rsidR="00A828D8" w:rsidRPr="00475D6E"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55" behindDoc="0" locked="0" layoutInCell="1" allowOverlap="1" wp14:anchorId="6DC3B374" wp14:editId="07C85651">
                <wp:simplePos x="0" y="0"/>
                <wp:positionH relativeFrom="margin">
                  <wp:posOffset>-533400</wp:posOffset>
                </wp:positionH>
                <wp:positionV relativeFrom="paragraph">
                  <wp:posOffset>101600</wp:posOffset>
                </wp:positionV>
                <wp:extent cx="6581775" cy="19050"/>
                <wp:effectExtent l="0" t="0" r="28575" b="19050"/>
                <wp:wrapNone/>
                <wp:docPr id="1827827220" name="Ευθεία γραμμή σύνδεσης 1827827220"/>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D2C1A6" id="Ευθεία γραμμή σύνδεσης 1827827220" o:spid="_x0000_s1026" style="position:absolute;flip:y;z-index:251661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8pt" to="47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" strokecolor="#4472c4" strokeweight=".5pt">
                <v:stroke joinstyle="miter"/>
                <w10:wrap anchorx="margin"/>
              </v:line>
            </w:pict>
          </mc:Fallback>
        </mc:AlternateContent>
      </w:r>
    </w:p>
    <w:p w14:paraId="45EC838D" w14:textId="77777777" w:rsidR="00A828D8" w:rsidRPr="00475D6E" w:rsidRDefault="00A828D8" w:rsidP="00A828D8">
      <w:pPr>
        <w:spacing w:after="0" w:line="240" w:lineRule="auto"/>
        <w:rPr>
          <w:rFonts w:eastAsia="Times New Roman" w:cs="Calibri"/>
          <w:b/>
          <w:bCs/>
          <w:sz w:val="24"/>
          <w:szCs w:val="24"/>
          <w:lang w:eastAsia="el-GR"/>
        </w:rPr>
      </w:pPr>
      <w:r w:rsidRPr="00475D6E">
        <w:rPr>
          <w:rFonts w:eastAsia="Times New Roman" w:cs="Calibri"/>
          <w:b/>
          <w:bCs/>
          <w:sz w:val="24"/>
          <w:szCs w:val="24"/>
          <w:lang w:eastAsia="el-GR"/>
        </w:rPr>
        <w:t>Παιδική τιμή σε τρίκλινο</w:t>
      </w:r>
    </w:p>
    <w:p w14:paraId="1D7F9729" w14:textId="2B4A5B11" w:rsidR="00A828D8"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(έως 1</w:t>
      </w:r>
      <w:r w:rsidRPr="00B15701">
        <w:rPr>
          <w:rFonts w:eastAsia="Times New Roman" w:cs="Calibri"/>
          <w:b/>
          <w:bCs/>
          <w:sz w:val="24"/>
          <w:szCs w:val="24"/>
          <w:lang w:eastAsia="el-GR"/>
        </w:rPr>
        <w:t>2</w:t>
      </w:r>
      <w:r w:rsidRPr="00475D6E">
        <w:rPr>
          <w:rFonts w:eastAsia="Times New Roman" w:cs="Calibri"/>
          <w:b/>
          <w:bCs/>
          <w:sz w:val="24"/>
          <w:szCs w:val="24"/>
          <w:lang w:eastAsia="el-GR"/>
        </w:rPr>
        <w:t xml:space="preserve"> ετών)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Pr>
          <w:rFonts w:eastAsia="Times New Roman" w:cs="Calibri"/>
          <w:b/>
          <w:bCs/>
          <w:sz w:val="24"/>
          <w:szCs w:val="24"/>
          <w:lang w:eastAsia="el-GR"/>
        </w:rPr>
        <w:t>525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687921">
        <w:rPr>
          <w:rFonts w:eastAsia="Times New Roman" w:cs="Calibri"/>
          <w:b/>
          <w:bCs/>
          <w:sz w:val="24"/>
          <w:szCs w:val="24"/>
          <w:lang w:eastAsia="el-GR"/>
        </w:rPr>
        <w:t xml:space="preserve"> </w:t>
      </w:r>
      <w:r>
        <w:rPr>
          <w:rFonts w:eastAsia="Times New Roman" w:cs="Calibri"/>
          <w:b/>
          <w:bCs/>
          <w:sz w:val="24"/>
          <w:szCs w:val="24"/>
          <w:lang w:eastAsia="el-GR"/>
        </w:rPr>
        <w:t>575</w:t>
      </w:r>
      <w:r w:rsidRPr="00475D6E">
        <w:rPr>
          <w:rFonts w:eastAsia="Times New Roman" w:cs="Calibri"/>
          <w:b/>
          <w:bCs/>
          <w:sz w:val="24"/>
          <w:szCs w:val="24"/>
          <w:lang w:eastAsia="el-GR"/>
        </w:rPr>
        <w:t>€</w:t>
      </w:r>
    </w:p>
    <w:p w14:paraId="42D6B8B1" w14:textId="77777777" w:rsidR="00A828D8" w:rsidRPr="00475D6E"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56" behindDoc="0" locked="0" layoutInCell="1" allowOverlap="1" wp14:anchorId="2BA40791" wp14:editId="4EC30A9C">
                <wp:simplePos x="0" y="0"/>
                <wp:positionH relativeFrom="margin">
                  <wp:posOffset>-447675</wp:posOffset>
                </wp:positionH>
                <wp:positionV relativeFrom="paragraph">
                  <wp:posOffset>104775</wp:posOffset>
                </wp:positionV>
                <wp:extent cx="6581775" cy="0"/>
                <wp:effectExtent l="0" t="0" r="0" b="0"/>
                <wp:wrapNone/>
                <wp:docPr id="166820132" name="Ευθεία γραμμή σύνδεσης 166820132"/>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4DF00E" id="Ευθεία γραμμή σύνδεσης 166820132" o:spid="_x0000_s1026" style="position:absolute;z-index:251662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8.25pt" to="4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" strokecolor="#4472c4" strokeweight=".5pt">
                <v:stroke joinstyle="miter"/>
                <w10:wrap anchorx="margin"/>
              </v:line>
            </w:pict>
          </mc:Fallback>
        </mc:AlternateContent>
      </w:r>
    </w:p>
    <w:p w14:paraId="42782C00" w14:textId="77777777" w:rsidR="00A828D8" w:rsidRPr="00C53010"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Φόροι</w:t>
      </w:r>
      <w:r w:rsidRPr="00C53010">
        <w:rPr>
          <w:rFonts w:eastAsia="Times New Roman" w:cs="Calibri"/>
          <w:b/>
          <w:bCs/>
          <w:sz w:val="24"/>
          <w:szCs w:val="24"/>
          <w:lang w:eastAsia="el-GR"/>
        </w:rPr>
        <w:t xml:space="preserve"> </w:t>
      </w:r>
      <w:r w:rsidRPr="00475D6E">
        <w:rPr>
          <w:rFonts w:eastAsia="Times New Roman" w:cs="Calibri"/>
          <w:b/>
          <w:bCs/>
          <w:sz w:val="24"/>
          <w:szCs w:val="24"/>
          <w:lang w:eastAsia="el-GR"/>
        </w:rPr>
        <w:t>αε</w:t>
      </w:r>
      <w:r>
        <w:rPr>
          <w:rFonts w:eastAsia="Times New Roman" w:cs="Calibri"/>
          <w:b/>
          <w:bCs/>
          <w:sz w:val="24"/>
          <w:szCs w:val="24"/>
          <w:lang w:eastAsia="el-GR"/>
        </w:rPr>
        <w:t xml:space="preserve">ροδρομίων                                                        </w:t>
      </w:r>
      <w:r w:rsidRPr="008929C0">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2</w:t>
      </w:r>
      <w:r>
        <w:rPr>
          <w:rFonts w:eastAsia="Times New Roman" w:cs="Calibri"/>
          <w:b/>
          <w:bCs/>
          <w:sz w:val="24"/>
          <w:szCs w:val="24"/>
          <w:lang w:val="en-US" w:eastAsia="el-GR"/>
        </w:rPr>
        <w:t>4</w:t>
      </w:r>
      <w:r w:rsidRPr="00C53010">
        <w:rPr>
          <w:rFonts w:eastAsia="Times New Roman" w:cs="Calibri"/>
          <w:b/>
          <w:bCs/>
          <w:sz w:val="24"/>
          <w:szCs w:val="24"/>
          <w:lang w:eastAsia="el-GR"/>
        </w:rPr>
        <w:t xml:space="preserve">5€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 xml:space="preserve"> 2</w:t>
      </w:r>
      <w:r>
        <w:rPr>
          <w:rFonts w:eastAsia="Times New Roman" w:cs="Calibri"/>
          <w:b/>
          <w:bCs/>
          <w:sz w:val="24"/>
          <w:szCs w:val="24"/>
          <w:lang w:val="en-US" w:eastAsia="el-GR"/>
        </w:rPr>
        <w:t>4</w:t>
      </w:r>
      <w:r w:rsidRPr="00C53010">
        <w:rPr>
          <w:rFonts w:eastAsia="Times New Roman" w:cs="Calibri"/>
          <w:b/>
          <w:bCs/>
          <w:sz w:val="24"/>
          <w:szCs w:val="24"/>
          <w:lang w:eastAsia="el-GR"/>
        </w:rPr>
        <w:t>5€</w:t>
      </w:r>
    </w:p>
    <w:p w14:paraId="5EE64C8B" w14:textId="77777777" w:rsidR="00A828D8" w:rsidRDefault="00A828D8" w:rsidP="00A828D8">
      <w:pPr>
        <w:spacing w:after="0" w:line="240" w:lineRule="auto"/>
        <w:jc w:val="center"/>
        <w:rPr>
          <w:rFonts w:eastAsia="Times New Roman" w:cs="Calibri"/>
          <w:b/>
          <w:bCs/>
          <w:color w:val="C45911" w:themeColor="accent2" w:themeShade="BF"/>
          <w:sz w:val="28"/>
          <w:szCs w:val="28"/>
          <w:lang w:eastAsia="el-GR"/>
        </w:rPr>
      </w:pPr>
    </w:p>
    <w:p w14:paraId="59DE5EEE" w14:textId="77777777" w:rsidR="00A828D8" w:rsidRDefault="00A828D8" w:rsidP="00A828D8">
      <w:pPr>
        <w:spacing w:after="0" w:line="240" w:lineRule="auto"/>
        <w:jc w:val="center"/>
        <w:rPr>
          <w:rFonts w:eastAsia="Times New Roman" w:cs="Calibri"/>
          <w:b/>
          <w:bCs/>
          <w:color w:val="C45911" w:themeColor="accent2" w:themeShade="BF"/>
          <w:sz w:val="28"/>
          <w:szCs w:val="28"/>
          <w:lang w:eastAsia="el-GR"/>
        </w:rPr>
      </w:pPr>
    </w:p>
    <w:p w14:paraId="0F089E39" w14:textId="77777777" w:rsidR="00A828D8" w:rsidRDefault="00A828D8" w:rsidP="00A828D8">
      <w:pPr>
        <w:spacing w:after="0" w:line="240" w:lineRule="auto"/>
        <w:jc w:val="center"/>
        <w:rPr>
          <w:rFonts w:eastAsia="Times New Roman" w:cs="Calibri"/>
          <w:b/>
          <w:bCs/>
          <w:color w:val="C45911" w:themeColor="accent2" w:themeShade="BF"/>
          <w:sz w:val="28"/>
          <w:szCs w:val="28"/>
          <w:lang w:eastAsia="el-GR"/>
        </w:rPr>
      </w:pPr>
    </w:p>
    <w:p w14:paraId="24BFD861" w14:textId="77777777" w:rsidR="00A828D8" w:rsidRDefault="00A828D8" w:rsidP="00A828D8">
      <w:pPr>
        <w:spacing w:after="0" w:line="240" w:lineRule="auto"/>
        <w:jc w:val="center"/>
        <w:rPr>
          <w:rFonts w:eastAsia="Times New Roman" w:cs="Calibri"/>
          <w:b/>
          <w:bCs/>
          <w:color w:val="C45911" w:themeColor="accent2" w:themeShade="BF"/>
          <w:sz w:val="28"/>
          <w:szCs w:val="28"/>
          <w:lang w:eastAsia="el-GR"/>
        </w:rPr>
      </w:pPr>
    </w:p>
    <w:p w14:paraId="25EDAC8F" w14:textId="77777777" w:rsidR="00A828D8" w:rsidRDefault="00A828D8" w:rsidP="00A828D8">
      <w:pPr>
        <w:spacing w:after="0" w:line="240" w:lineRule="auto"/>
        <w:jc w:val="center"/>
        <w:rPr>
          <w:rFonts w:eastAsia="Times New Roman" w:cs="Calibri"/>
          <w:b/>
          <w:bCs/>
          <w:color w:val="C45911" w:themeColor="accent2" w:themeShade="BF"/>
          <w:sz w:val="28"/>
          <w:szCs w:val="28"/>
          <w:lang w:eastAsia="el-GR"/>
        </w:rPr>
      </w:pPr>
    </w:p>
    <w:p w14:paraId="64B72251" w14:textId="71578CC9" w:rsidR="00A828D8" w:rsidRPr="00A828D8" w:rsidRDefault="00A828D8" w:rsidP="00A828D8">
      <w:pPr>
        <w:spacing w:after="0" w:line="240" w:lineRule="auto"/>
        <w:jc w:val="center"/>
        <w:rPr>
          <w:rFonts w:eastAsia="Times New Roman" w:cs="Calibri"/>
          <w:b/>
          <w:bCs/>
          <w:color w:val="C45911" w:themeColor="accent2" w:themeShade="BF"/>
          <w:sz w:val="28"/>
          <w:szCs w:val="28"/>
          <w:u w:val="single"/>
          <w:lang w:eastAsia="el-GR"/>
        </w:rPr>
      </w:pPr>
      <w:r w:rsidRPr="00A828D8">
        <w:rPr>
          <w:rFonts w:eastAsia="Times New Roman" w:cs="Calibri"/>
          <w:b/>
          <w:bCs/>
          <w:color w:val="C45911" w:themeColor="accent2" w:themeShade="BF"/>
          <w:sz w:val="28"/>
          <w:szCs w:val="28"/>
          <w:u w:val="single"/>
          <w:lang w:eastAsia="el-GR"/>
        </w:rPr>
        <w:t xml:space="preserve">Αναχωρήσεις: </w:t>
      </w:r>
      <w:r w:rsidR="0057430C">
        <w:rPr>
          <w:rFonts w:eastAsia="Times New Roman" w:cs="Calibri"/>
          <w:b/>
          <w:bCs/>
          <w:color w:val="C45911" w:themeColor="accent2" w:themeShade="BF"/>
          <w:sz w:val="28"/>
          <w:szCs w:val="28"/>
          <w:u w:val="single"/>
          <w:lang w:eastAsia="el-GR"/>
        </w:rPr>
        <w:t xml:space="preserve">24 &amp; 26 </w:t>
      </w:r>
      <w:r w:rsidRPr="00A828D8">
        <w:rPr>
          <w:rFonts w:eastAsia="Times New Roman" w:cs="Calibri"/>
          <w:b/>
          <w:bCs/>
          <w:color w:val="C45911" w:themeColor="accent2" w:themeShade="BF"/>
          <w:sz w:val="28"/>
          <w:szCs w:val="28"/>
          <w:u w:val="single"/>
          <w:lang w:eastAsia="el-GR"/>
        </w:rPr>
        <w:t>Οκτωβρίου</w:t>
      </w:r>
    </w:p>
    <w:p w14:paraId="20E2D748" w14:textId="77777777" w:rsidR="00A828D8" w:rsidRDefault="00A828D8" w:rsidP="00A828D8">
      <w:pPr>
        <w:spacing w:after="0" w:line="240" w:lineRule="auto"/>
        <w:jc w:val="center"/>
        <w:rPr>
          <w:rFonts w:eastAsia="Times New Roman" w:cs="Calibri"/>
          <w:b/>
          <w:bCs/>
          <w:color w:val="C45911" w:themeColor="accent2" w:themeShade="BF"/>
          <w:sz w:val="28"/>
          <w:szCs w:val="28"/>
          <w:lang w:eastAsia="el-GR"/>
        </w:rPr>
      </w:pPr>
      <w:r w:rsidRPr="0007333D">
        <w:rPr>
          <w:rFonts w:eastAsia="Times New Roman" w:cs="Calibri"/>
          <w:b/>
          <w:bCs/>
          <w:color w:val="C45911" w:themeColor="accent2" w:themeShade="BF"/>
          <w:sz w:val="28"/>
          <w:szCs w:val="28"/>
          <w:lang w:eastAsia="el-GR"/>
        </w:rPr>
        <w:t>Hôtel De Castiglione</w:t>
      </w:r>
      <w:r>
        <w:rPr>
          <w:rFonts w:eastAsia="Times New Roman" w:cs="Calibri"/>
          <w:b/>
          <w:bCs/>
          <w:color w:val="C45911" w:themeColor="accent2" w:themeShade="BF"/>
          <w:sz w:val="28"/>
          <w:szCs w:val="28"/>
          <w:lang w:val="en-US" w:eastAsia="el-GR"/>
        </w:rPr>
        <w:t xml:space="preserve"> 4* - </w:t>
      </w:r>
      <w:r>
        <w:rPr>
          <w:rFonts w:eastAsia="Times New Roman" w:cs="Calibri"/>
          <w:b/>
          <w:bCs/>
          <w:color w:val="C45911" w:themeColor="accent2" w:themeShade="BF"/>
          <w:sz w:val="28"/>
          <w:szCs w:val="28"/>
          <w:lang w:eastAsia="el-GR"/>
        </w:rPr>
        <w:t>κεντρικότατο!</w:t>
      </w:r>
    </w:p>
    <w:p w14:paraId="1DB4C7A9" w14:textId="187B1E71" w:rsidR="00A828D8" w:rsidRPr="0007333D" w:rsidRDefault="00A828D8" w:rsidP="00A828D8">
      <w:pPr>
        <w:spacing w:after="0" w:line="240" w:lineRule="auto"/>
        <w:jc w:val="center"/>
        <w:rPr>
          <w:rFonts w:eastAsia="Times New Roman" w:cs="Calibri"/>
          <w:b/>
          <w:bCs/>
          <w:color w:val="C45911" w:themeColor="accent2" w:themeShade="BF"/>
          <w:sz w:val="28"/>
          <w:szCs w:val="28"/>
          <w:lang w:eastAsia="el-GR"/>
        </w:rPr>
      </w:pPr>
      <w:r>
        <w:rPr>
          <w:rFonts w:eastAsia="Times New Roman" w:cs="Calibri"/>
          <w:b/>
          <w:bCs/>
          <w:color w:val="C45911" w:themeColor="accent2" w:themeShade="BF"/>
          <w:sz w:val="28"/>
          <w:szCs w:val="28"/>
          <w:lang w:eastAsia="el-GR"/>
        </w:rPr>
        <w:t xml:space="preserve">      </w:t>
      </w:r>
    </w:p>
    <w:p w14:paraId="5342A7D5" w14:textId="5DB9A237" w:rsidR="00A828D8" w:rsidRPr="006E3FE9" w:rsidRDefault="00A828D8" w:rsidP="00A828D8">
      <w:pPr>
        <w:spacing w:after="0" w:line="240" w:lineRule="auto"/>
        <w:jc w:val="center"/>
        <w:rPr>
          <w:rFonts w:eastAsia="Times New Roman" w:cs="Calibri"/>
          <w:b/>
          <w:bCs/>
          <w:sz w:val="24"/>
          <w:szCs w:val="24"/>
          <w:lang w:eastAsia="el-GR"/>
        </w:rPr>
      </w:pPr>
      <w:r>
        <w:rPr>
          <w:rFonts w:eastAsia="Times New Roman" w:cs="Calibri"/>
          <w:b/>
          <w:bCs/>
          <w:color w:val="FF0000"/>
          <w:sz w:val="24"/>
          <w:szCs w:val="24"/>
          <w:lang w:eastAsia="el-GR"/>
        </w:rPr>
        <w:t xml:space="preserve">                                                </w:t>
      </w:r>
      <w:r w:rsidRPr="00B9097D">
        <w:rPr>
          <w:rFonts w:eastAsia="Times New Roman" w:cs="Calibri"/>
          <w:b/>
          <w:bCs/>
          <w:color w:val="FF0000"/>
          <w:sz w:val="24"/>
          <w:szCs w:val="24"/>
          <w:lang w:val="en-US" w:eastAsia="el-GR"/>
        </w:rPr>
        <w:t>EARLY</w:t>
      </w:r>
      <w:r w:rsidRPr="00B9097D">
        <w:rPr>
          <w:rFonts w:eastAsia="Times New Roman" w:cs="Calibri"/>
          <w:b/>
          <w:bCs/>
          <w:color w:val="FF0000"/>
          <w:sz w:val="24"/>
          <w:szCs w:val="24"/>
          <w:lang w:eastAsia="el-GR"/>
        </w:rPr>
        <w:t xml:space="preserve"> </w:t>
      </w:r>
      <w:r w:rsidRPr="00B9097D">
        <w:rPr>
          <w:rFonts w:eastAsia="Times New Roman" w:cs="Calibri"/>
          <w:b/>
          <w:bCs/>
          <w:color w:val="FF0000"/>
          <w:sz w:val="24"/>
          <w:szCs w:val="24"/>
          <w:lang w:val="en-US" w:eastAsia="el-GR"/>
        </w:rPr>
        <w:t>BOOKING</w:t>
      </w:r>
    </w:p>
    <w:p w14:paraId="3F2D8400" w14:textId="74D9F636" w:rsidR="00A828D8" w:rsidRPr="00475D6E"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57" behindDoc="0" locked="0" layoutInCell="1" allowOverlap="1" wp14:anchorId="6B929244" wp14:editId="71023D86">
                <wp:simplePos x="0" y="0"/>
                <wp:positionH relativeFrom="margin">
                  <wp:posOffset>-533400</wp:posOffset>
                </wp:positionH>
                <wp:positionV relativeFrom="paragraph">
                  <wp:posOffset>241300</wp:posOffset>
                </wp:positionV>
                <wp:extent cx="6572250" cy="38100"/>
                <wp:effectExtent l="0" t="0" r="19050" b="19050"/>
                <wp:wrapNone/>
                <wp:docPr id="933049335" name="Ευθεία γραμμή σύνδεσης 933049335"/>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6FBFA4" id="Ευθεία γραμμή σύνδεσης 933049335" o:spid="_x0000_s1026" style="position:absolute;flip:y;z-index:2516643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19pt" to="4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" strokecolor="#4472c4" strokeweight=".5pt">
                <v:stroke joinstyle="miter"/>
                <w10:wrap anchorx="margin"/>
              </v:line>
            </w:pict>
          </mc:Fallback>
        </mc:AlternateContent>
      </w:r>
      <w:r w:rsidRPr="00475D6E">
        <w:rPr>
          <w:rFonts w:eastAsia="Times New Roman" w:cs="Calibri"/>
          <w:b/>
          <w:bCs/>
          <w:sz w:val="24"/>
          <w:szCs w:val="24"/>
          <w:lang w:eastAsia="el-GR"/>
        </w:rPr>
        <w:t>Τιμή κατ’</w:t>
      </w:r>
      <w:r>
        <w:rPr>
          <w:rFonts w:eastAsia="Times New Roman" w:cs="Calibri"/>
          <w:b/>
          <w:bCs/>
          <w:sz w:val="24"/>
          <w:szCs w:val="24"/>
          <w:lang w:val="en-US" w:eastAsia="el-GR"/>
        </w:rPr>
        <w:t xml:space="preserve"> </w:t>
      </w:r>
      <w:r w:rsidRPr="00475D6E">
        <w:rPr>
          <w:rFonts w:eastAsia="Times New Roman" w:cs="Calibri"/>
          <w:b/>
          <w:bCs/>
          <w:sz w:val="24"/>
          <w:szCs w:val="24"/>
          <w:lang w:eastAsia="el-GR"/>
        </w:rPr>
        <w:t xml:space="preserve">άτομο σε δίκλινο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745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Pr>
          <w:rFonts w:eastAsia="Times New Roman" w:cs="Calibri"/>
          <w:b/>
          <w:bCs/>
          <w:sz w:val="24"/>
          <w:szCs w:val="24"/>
          <w:lang w:eastAsia="el-GR"/>
        </w:rPr>
        <w:t>795</w:t>
      </w:r>
      <w:r w:rsidRPr="00475D6E">
        <w:rPr>
          <w:rFonts w:eastAsia="Times New Roman" w:cs="Calibri"/>
          <w:b/>
          <w:bCs/>
          <w:sz w:val="24"/>
          <w:szCs w:val="24"/>
          <w:lang w:eastAsia="el-GR"/>
        </w:rPr>
        <w:t>€</w:t>
      </w:r>
    </w:p>
    <w:p w14:paraId="502DC3DF" w14:textId="77777777" w:rsidR="00A828D8" w:rsidRPr="00475D6E" w:rsidRDefault="00A828D8" w:rsidP="00A828D8">
      <w:pPr>
        <w:spacing w:after="0" w:line="240" w:lineRule="auto"/>
        <w:jc w:val="center"/>
        <w:rPr>
          <w:rFonts w:eastAsia="Times New Roman" w:cs="Calibri"/>
          <w:b/>
          <w:bCs/>
          <w:sz w:val="24"/>
          <w:szCs w:val="24"/>
          <w:lang w:eastAsia="el-GR"/>
        </w:rPr>
      </w:pPr>
    </w:p>
    <w:p w14:paraId="06C033FB" w14:textId="573871ED" w:rsidR="00A828D8" w:rsidRPr="000803E9"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 xml:space="preserve">Τιμή σε μονόκλινο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203E06">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995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104</w:t>
      </w:r>
      <w:r w:rsidRPr="00687921">
        <w:rPr>
          <w:rFonts w:eastAsia="Times New Roman" w:cs="Calibri"/>
          <w:b/>
          <w:bCs/>
          <w:sz w:val="24"/>
          <w:szCs w:val="24"/>
          <w:lang w:eastAsia="el-GR"/>
        </w:rPr>
        <w:t>5</w:t>
      </w:r>
      <w:r w:rsidRPr="00475D6E">
        <w:rPr>
          <w:rFonts w:eastAsia="Times New Roman" w:cs="Calibri"/>
          <w:b/>
          <w:bCs/>
          <w:sz w:val="24"/>
          <w:szCs w:val="24"/>
          <w:lang w:eastAsia="el-GR"/>
        </w:rPr>
        <w:t>€</w:t>
      </w:r>
    </w:p>
    <w:p w14:paraId="1696E23A" w14:textId="77777777" w:rsidR="00A828D8" w:rsidRPr="00475D6E"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58" behindDoc="0" locked="0" layoutInCell="1" allowOverlap="1" wp14:anchorId="7DFF4393" wp14:editId="44D04F05">
                <wp:simplePos x="0" y="0"/>
                <wp:positionH relativeFrom="margin">
                  <wp:posOffset>-533400</wp:posOffset>
                </wp:positionH>
                <wp:positionV relativeFrom="paragraph">
                  <wp:posOffset>101600</wp:posOffset>
                </wp:positionV>
                <wp:extent cx="6581775" cy="19050"/>
                <wp:effectExtent l="0" t="0" r="28575" b="19050"/>
                <wp:wrapNone/>
                <wp:docPr id="1224304083" name="Ευθεία γραμμή σύνδεσης 1224304083"/>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802A0A" id="Ευθεία γραμμή σύνδεσης 1224304083" o:spid="_x0000_s1026" style="position:absolute;flip:y;z-index:251665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8pt" to="47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" strokecolor="#4472c4" strokeweight=".5pt">
                <v:stroke joinstyle="miter"/>
                <w10:wrap anchorx="margin"/>
              </v:line>
            </w:pict>
          </mc:Fallback>
        </mc:AlternateContent>
      </w:r>
    </w:p>
    <w:p w14:paraId="35718DD5" w14:textId="77777777" w:rsidR="00A828D8" w:rsidRPr="00475D6E" w:rsidRDefault="00A828D8" w:rsidP="00A828D8">
      <w:pPr>
        <w:spacing w:after="0" w:line="240" w:lineRule="auto"/>
        <w:rPr>
          <w:rFonts w:eastAsia="Times New Roman" w:cs="Calibri"/>
          <w:b/>
          <w:bCs/>
          <w:sz w:val="24"/>
          <w:szCs w:val="24"/>
          <w:lang w:eastAsia="el-GR"/>
        </w:rPr>
      </w:pPr>
      <w:r w:rsidRPr="00475D6E">
        <w:rPr>
          <w:rFonts w:eastAsia="Times New Roman" w:cs="Calibri"/>
          <w:b/>
          <w:bCs/>
          <w:sz w:val="24"/>
          <w:szCs w:val="24"/>
          <w:lang w:eastAsia="el-GR"/>
        </w:rPr>
        <w:t>Παιδική τιμή σε τρίκλινο</w:t>
      </w:r>
    </w:p>
    <w:p w14:paraId="605AF826" w14:textId="01447B51" w:rsidR="00A828D8"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(έως 1</w:t>
      </w:r>
      <w:r w:rsidRPr="00B15701">
        <w:rPr>
          <w:rFonts w:eastAsia="Times New Roman" w:cs="Calibri"/>
          <w:b/>
          <w:bCs/>
          <w:sz w:val="24"/>
          <w:szCs w:val="24"/>
          <w:lang w:eastAsia="el-GR"/>
        </w:rPr>
        <w:t>2</w:t>
      </w:r>
      <w:r w:rsidRPr="00475D6E">
        <w:rPr>
          <w:rFonts w:eastAsia="Times New Roman" w:cs="Calibri"/>
          <w:b/>
          <w:bCs/>
          <w:sz w:val="24"/>
          <w:szCs w:val="24"/>
          <w:lang w:eastAsia="el-GR"/>
        </w:rPr>
        <w:t xml:space="preserve"> ετών)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Pr>
          <w:rFonts w:eastAsia="Times New Roman" w:cs="Calibri"/>
          <w:b/>
          <w:bCs/>
          <w:sz w:val="24"/>
          <w:szCs w:val="24"/>
          <w:lang w:eastAsia="el-GR"/>
        </w:rPr>
        <w:t>645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687921">
        <w:rPr>
          <w:rFonts w:eastAsia="Times New Roman" w:cs="Calibri"/>
          <w:b/>
          <w:bCs/>
          <w:sz w:val="24"/>
          <w:szCs w:val="24"/>
          <w:lang w:eastAsia="el-GR"/>
        </w:rPr>
        <w:t xml:space="preserve"> </w:t>
      </w:r>
      <w:r>
        <w:rPr>
          <w:rFonts w:eastAsia="Times New Roman" w:cs="Calibri"/>
          <w:b/>
          <w:bCs/>
          <w:sz w:val="24"/>
          <w:szCs w:val="24"/>
          <w:lang w:eastAsia="el-GR"/>
        </w:rPr>
        <w:t>695</w:t>
      </w:r>
      <w:r w:rsidRPr="00475D6E">
        <w:rPr>
          <w:rFonts w:eastAsia="Times New Roman" w:cs="Calibri"/>
          <w:b/>
          <w:bCs/>
          <w:sz w:val="24"/>
          <w:szCs w:val="24"/>
          <w:lang w:eastAsia="el-GR"/>
        </w:rPr>
        <w:t>€</w:t>
      </w:r>
    </w:p>
    <w:p w14:paraId="1CEEA67E" w14:textId="77777777" w:rsidR="00A828D8" w:rsidRPr="00475D6E"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noProof/>
          <w:sz w:val="24"/>
          <w:szCs w:val="24"/>
          <w:lang w:eastAsia="el-GR"/>
        </w:rPr>
        <mc:AlternateContent>
          <mc:Choice Requires="wps">
            <w:drawing>
              <wp:anchor distT="0" distB="0" distL="114300" distR="114300" simplePos="0" relativeHeight="251658259" behindDoc="0" locked="0" layoutInCell="1" allowOverlap="1" wp14:anchorId="06744CF5" wp14:editId="36B91A30">
                <wp:simplePos x="0" y="0"/>
                <wp:positionH relativeFrom="margin">
                  <wp:posOffset>-447675</wp:posOffset>
                </wp:positionH>
                <wp:positionV relativeFrom="paragraph">
                  <wp:posOffset>104775</wp:posOffset>
                </wp:positionV>
                <wp:extent cx="6581775" cy="0"/>
                <wp:effectExtent l="0" t="0" r="0" b="0"/>
                <wp:wrapNone/>
                <wp:docPr id="672043101" name="Ευθεία γραμμή σύνδεσης 672043101"/>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799AF3" id="Ευθεία γραμμή σύνδεσης 672043101" o:spid="_x0000_s1026" style="position:absolute;z-index:251666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8.25pt" to="4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" strokecolor="#4472c4" strokeweight=".5pt">
                <v:stroke joinstyle="miter"/>
                <w10:wrap anchorx="margin"/>
              </v:line>
            </w:pict>
          </mc:Fallback>
        </mc:AlternateContent>
      </w:r>
    </w:p>
    <w:p w14:paraId="0A75FDB4" w14:textId="77777777" w:rsidR="00A828D8" w:rsidRPr="00C53010" w:rsidRDefault="00A828D8" w:rsidP="00A828D8">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Φόροι</w:t>
      </w:r>
      <w:r w:rsidRPr="00C53010">
        <w:rPr>
          <w:rFonts w:eastAsia="Times New Roman" w:cs="Calibri"/>
          <w:b/>
          <w:bCs/>
          <w:sz w:val="24"/>
          <w:szCs w:val="24"/>
          <w:lang w:eastAsia="el-GR"/>
        </w:rPr>
        <w:t xml:space="preserve"> </w:t>
      </w:r>
      <w:r w:rsidRPr="00475D6E">
        <w:rPr>
          <w:rFonts w:eastAsia="Times New Roman" w:cs="Calibri"/>
          <w:b/>
          <w:bCs/>
          <w:sz w:val="24"/>
          <w:szCs w:val="24"/>
          <w:lang w:eastAsia="el-GR"/>
        </w:rPr>
        <w:t>αε</w:t>
      </w:r>
      <w:r>
        <w:rPr>
          <w:rFonts w:eastAsia="Times New Roman" w:cs="Calibri"/>
          <w:b/>
          <w:bCs/>
          <w:sz w:val="24"/>
          <w:szCs w:val="24"/>
          <w:lang w:eastAsia="el-GR"/>
        </w:rPr>
        <w:t xml:space="preserve">ροδρομίων                                                        </w:t>
      </w:r>
      <w:r w:rsidRPr="008929C0">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2</w:t>
      </w:r>
      <w:r>
        <w:rPr>
          <w:rFonts w:eastAsia="Times New Roman" w:cs="Calibri"/>
          <w:b/>
          <w:bCs/>
          <w:sz w:val="24"/>
          <w:szCs w:val="24"/>
          <w:lang w:val="en-US" w:eastAsia="el-GR"/>
        </w:rPr>
        <w:t>4</w:t>
      </w:r>
      <w:r w:rsidRPr="00C53010">
        <w:rPr>
          <w:rFonts w:eastAsia="Times New Roman" w:cs="Calibri"/>
          <w:b/>
          <w:bCs/>
          <w:sz w:val="24"/>
          <w:szCs w:val="24"/>
          <w:lang w:eastAsia="el-GR"/>
        </w:rPr>
        <w:t xml:space="preserve">5€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 xml:space="preserve"> 2</w:t>
      </w:r>
      <w:r>
        <w:rPr>
          <w:rFonts w:eastAsia="Times New Roman" w:cs="Calibri"/>
          <w:b/>
          <w:bCs/>
          <w:sz w:val="24"/>
          <w:szCs w:val="24"/>
          <w:lang w:val="en-US" w:eastAsia="el-GR"/>
        </w:rPr>
        <w:t>4</w:t>
      </w:r>
      <w:r w:rsidRPr="00C53010">
        <w:rPr>
          <w:rFonts w:eastAsia="Times New Roman" w:cs="Calibri"/>
          <w:b/>
          <w:bCs/>
          <w:sz w:val="24"/>
          <w:szCs w:val="24"/>
          <w:lang w:eastAsia="el-GR"/>
        </w:rPr>
        <w:t>5€</w:t>
      </w:r>
    </w:p>
    <w:p w14:paraId="2E6F4A49" w14:textId="77777777" w:rsidR="00A828D8" w:rsidRDefault="00A828D8" w:rsidP="00E51E39">
      <w:pPr>
        <w:keepNext/>
        <w:spacing w:after="0"/>
        <w:jc w:val="both"/>
        <w:outlineLvl w:val="1"/>
        <w:rPr>
          <w:rFonts w:cstheme="minorHAnsi"/>
          <w:b/>
          <w:bCs/>
          <w:color w:val="FF0000"/>
          <w:lang w:eastAsia="x-none"/>
        </w:rPr>
      </w:pPr>
    </w:p>
    <w:p w14:paraId="4FA5B789" w14:textId="53D506B6" w:rsidR="00E51E39" w:rsidRDefault="00E51E39" w:rsidP="00E51E39">
      <w:pPr>
        <w:keepNext/>
        <w:spacing w:after="0"/>
        <w:jc w:val="both"/>
        <w:outlineLvl w:val="1"/>
        <w:rPr>
          <w:rFonts w:cstheme="minorHAnsi"/>
          <w:b/>
          <w:bCs/>
          <w:color w:val="FF0000"/>
          <w:lang w:eastAsia="x-none"/>
        </w:rPr>
      </w:pPr>
      <w:r>
        <w:rPr>
          <w:rFonts w:cstheme="minorHAnsi"/>
          <w:b/>
          <w:bCs/>
          <w:color w:val="FF0000"/>
          <w:lang w:eastAsia="x-none"/>
        </w:rPr>
        <w:t>Σημαντική σημείωση :</w:t>
      </w:r>
    </w:p>
    <w:p w14:paraId="237ECFCC" w14:textId="77777777" w:rsidR="00E51E39" w:rsidRDefault="00E51E39" w:rsidP="00E51E39">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Το Early</w:t>
      </w:r>
      <w:r w:rsidRPr="00C75347">
        <w:rPr>
          <w:rFonts w:cstheme="minorHAnsi"/>
          <w:b/>
          <w:bCs/>
          <w:color w:val="000000" w:themeColor="text1"/>
          <w:sz w:val="20"/>
          <w:szCs w:val="20"/>
          <w:lang w:eastAsia="x-none"/>
        </w:rPr>
        <w:t xml:space="preserve"> </w:t>
      </w:r>
      <w:r>
        <w:rPr>
          <w:rFonts w:cstheme="minorHAnsi"/>
          <w:b/>
          <w:bCs/>
          <w:color w:val="000000" w:themeColor="text1"/>
          <w:sz w:val="20"/>
          <w:szCs w:val="20"/>
          <w:lang w:eastAsia="x-none"/>
        </w:rPr>
        <w:t xml:space="preserve">booking ισχύει για  περιορισμένο αριθμό  θέσεων (10 με 15 πρώτες συμμετοχές). </w:t>
      </w:r>
    </w:p>
    <w:p w14:paraId="311975FD" w14:textId="6114E1AD" w:rsidR="00B9097D" w:rsidRDefault="00E51E39" w:rsidP="00E51E39">
      <w:pPr>
        <w:keepNext/>
        <w:spacing w:after="0"/>
        <w:jc w:val="both"/>
        <w:outlineLvl w:val="1"/>
        <w:rPr>
          <w:rFonts w:cstheme="minorHAnsi"/>
          <w:b/>
          <w:bCs/>
          <w:color w:val="000000" w:themeColor="text1"/>
          <w:sz w:val="20"/>
          <w:szCs w:val="20"/>
          <w:lang w:val="en-US" w:eastAsia="x-none"/>
        </w:rPr>
      </w:pPr>
      <w:r>
        <w:rPr>
          <w:rFonts w:cstheme="minorHAnsi"/>
          <w:b/>
          <w:bCs/>
          <w:color w:val="000000" w:themeColor="text1"/>
          <w:sz w:val="20"/>
          <w:szCs w:val="20"/>
          <w:lang w:eastAsia="x-none"/>
        </w:rPr>
        <w:t>Η παιδική τιμή ισχύει για παιδιά μέχρι 12 ετών σε τρίκλινο.</w:t>
      </w:r>
    </w:p>
    <w:p w14:paraId="333F6208" w14:textId="77777777" w:rsidR="00E51E39" w:rsidRPr="00E51E39" w:rsidRDefault="00E51E39" w:rsidP="00E51E39">
      <w:pPr>
        <w:keepNext/>
        <w:spacing w:after="0"/>
        <w:jc w:val="both"/>
        <w:outlineLvl w:val="1"/>
        <w:rPr>
          <w:rFonts w:cstheme="minorHAnsi"/>
          <w:b/>
          <w:bCs/>
          <w:color w:val="000000" w:themeColor="text1"/>
          <w:sz w:val="20"/>
          <w:szCs w:val="20"/>
          <w:lang w:val="en-US" w:eastAsia="x-none"/>
        </w:rPr>
      </w:pPr>
    </w:p>
    <w:p w14:paraId="62BA3D01" w14:textId="3F295E75" w:rsidR="00B9097D" w:rsidRPr="000D5A99" w:rsidRDefault="00B9097D" w:rsidP="00B9097D">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1DC328FB" w14:textId="77777777" w:rsidR="00B9097D" w:rsidRPr="00CE4EA8" w:rsidRDefault="00B9097D" w:rsidP="00AC206F">
      <w:pPr>
        <w:pStyle w:val="a6"/>
        <w:numPr>
          <w:ilvl w:val="0"/>
          <w:numId w:val="4"/>
        </w:numPr>
        <w:spacing w:after="0" w:line="240" w:lineRule="auto"/>
        <w:ind w:left="142" w:hanging="142"/>
        <w:jc w:val="both"/>
        <w:rPr>
          <w:rFonts w:eastAsia="Times New Roman" w:cs="Tahoma"/>
          <w:lang w:eastAsia="el-GR"/>
        </w:rPr>
      </w:pPr>
      <w:r w:rsidRPr="00CE4EA8">
        <w:rPr>
          <w:rFonts w:eastAsia="Times New Roman" w:cs="Tahoma"/>
          <w:lang w:eastAsia="el-GR"/>
        </w:rPr>
        <w:t>Αεροπορικά εισιτήρια οικονομικής θέσης με απευθείας πτήσεις Αθήνα</w:t>
      </w:r>
      <w:r w:rsidRPr="00C53010">
        <w:rPr>
          <w:rFonts w:eastAsia="Times New Roman" w:cs="Tahoma"/>
          <w:lang w:eastAsia="el-GR"/>
        </w:rPr>
        <w:t xml:space="preserve"> - </w:t>
      </w:r>
      <w:r w:rsidRPr="00CE4EA8">
        <w:rPr>
          <w:rFonts w:eastAsia="Times New Roman" w:cs="Tahoma"/>
          <w:lang w:eastAsia="el-GR"/>
        </w:rPr>
        <w:t xml:space="preserve">Παρίσι </w:t>
      </w:r>
      <w:r w:rsidRPr="00C53010">
        <w:rPr>
          <w:rFonts w:eastAsia="Times New Roman" w:cs="Tahoma"/>
          <w:lang w:eastAsia="el-GR"/>
        </w:rPr>
        <w:t xml:space="preserve">- </w:t>
      </w:r>
      <w:r w:rsidRPr="00CE4EA8">
        <w:rPr>
          <w:rFonts w:eastAsia="Times New Roman" w:cs="Tahoma"/>
          <w:lang w:eastAsia="el-GR"/>
        </w:rPr>
        <w:t xml:space="preserve">Αθήνα με τα υπερσύγχρονα αεροσκάφη </w:t>
      </w:r>
      <w:r w:rsidRPr="00055D42">
        <w:rPr>
          <w:rFonts w:eastAsia="Times New Roman" w:cs="Tahoma"/>
          <w:lang w:eastAsia="el-GR"/>
        </w:rPr>
        <w:t>Airbus</w:t>
      </w:r>
      <w:r w:rsidRPr="00CE4EA8">
        <w:rPr>
          <w:rFonts w:eastAsia="Times New Roman" w:cs="Tahoma"/>
          <w:lang w:eastAsia="el-GR"/>
        </w:rPr>
        <w:t xml:space="preserve"> </w:t>
      </w:r>
      <w:r w:rsidRPr="00055D42">
        <w:rPr>
          <w:rFonts w:eastAsia="Times New Roman" w:cs="Tahoma"/>
          <w:lang w:eastAsia="el-GR"/>
        </w:rPr>
        <w:t>Neo</w:t>
      </w:r>
      <w:r w:rsidRPr="00CE4EA8">
        <w:rPr>
          <w:rFonts w:eastAsia="Times New Roman" w:cs="Tahoma"/>
          <w:lang w:eastAsia="el-GR"/>
        </w:rPr>
        <w:t xml:space="preserve"> της </w:t>
      </w:r>
      <w:r w:rsidRPr="00055D42">
        <w:rPr>
          <w:rFonts w:eastAsia="Times New Roman" w:cs="Tahoma"/>
          <w:lang w:eastAsia="el-GR"/>
        </w:rPr>
        <w:t>Sky</w:t>
      </w:r>
      <w:r w:rsidRPr="00CE4EA8">
        <w:rPr>
          <w:rFonts w:eastAsia="Times New Roman" w:cs="Tahoma"/>
          <w:lang w:eastAsia="el-GR"/>
        </w:rPr>
        <w:t xml:space="preserve"> </w:t>
      </w:r>
      <w:r w:rsidRPr="00055D42">
        <w:rPr>
          <w:rFonts w:eastAsia="Times New Roman" w:cs="Tahoma"/>
          <w:lang w:eastAsia="el-GR"/>
        </w:rPr>
        <w:t>Express</w:t>
      </w:r>
      <w:r w:rsidRPr="00CE4EA8">
        <w:rPr>
          <w:rFonts w:eastAsia="Times New Roman" w:cs="Tahoma"/>
          <w:lang w:eastAsia="el-GR"/>
        </w:rPr>
        <w:t xml:space="preserve">. </w:t>
      </w:r>
    </w:p>
    <w:p w14:paraId="6307E1F3" w14:textId="01E74D60" w:rsidR="00B9097D" w:rsidRPr="00C53010" w:rsidRDefault="00B9097D" w:rsidP="0007333D">
      <w:pPr>
        <w:pStyle w:val="a6"/>
        <w:numPr>
          <w:ilvl w:val="0"/>
          <w:numId w:val="4"/>
        </w:numPr>
        <w:spacing w:after="0" w:line="240" w:lineRule="auto"/>
        <w:ind w:left="142" w:hanging="142"/>
        <w:jc w:val="both"/>
        <w:rPr>
          <w:rFonts w:eastAsia="Times New Roman" w:cs="Tahoma"/>
          <w:lang w:eastAsia="el-GR"/>
        </w:rPr>
      </w:pPr>
      <w:r w:rsidRPr="00C53010">
        <w:rPr>
          <w:rFonts w:eastAsia="Times New Roman" w:cs="Tahoma"/>
          <w:lang w:eastAsia="el-GR"/>
        </w:rPr>
        <w:t>Διαμονή στ</w:t>
      </w:r>
      <w:r>
        <w:rPr>
          <w:rFonts w:eastAsia="Times New Roman" w:cs="Tahoma"/>
          <w:lang w:eastAsia="el-GR"/>
        </w:rPr>
        <w:t>o</w:t>
      </w:r>
      <w:r w:rsidRPr="00C53010">
        <w:rPr>
          <w:rFonts w:eastAsia="Times New Roman" w:cs="Tahoma"/>
          <w:lang w:eastAsia="el-GR"/>
        </w:rPr>
        <w:t xml:space="preserve"> ξενοδοχεί</w:t>
      </w:r>
      <w:r>
        <w:rPr>
          <w:rFonts w:eastAsia="Times New Roman" w:cs="Tahoma"/>
          <w:lang w:eastAsia="el-GR"/>
        </w:rPr>
        <w:t>ο</w:t>
      </w:r>
      <w:r>
        <w:rPr>
          <w:rFonts w:eastAsia="Times New Roman" w:cs="Tahoma"/>
          <w:lang w:val="en-US" w:eastAsia="el-GR"/>
        </w:rPr>
        <w:t xml:space="preserve"> </w:t>
      </w:r>
      <w:r w:rsidRPr="00B9097D">
        <w:rPr>
          <w:rFonts w:eastAsia="Times New Roman" w:cs="Calibri"/>
          <w:lang w:eastAsia="el-GR"/>
        </w:rPr>
        <w:t>B&amp;B HOTEL Paris Ivry Quai de Seine</w:t>
      </w:r>
      <w:r>
        <w:rPr>
          <w:rFonts w:eastAsia="Times New Roman" w:cs="Calibri"/>
          <w:lang w:val="en-US" w:eastAsia="el-GR"/>
        </w:rPr>
        <w:t xml:space="preserve"> 3*</w:t>
      </w:r>
      <w:r>
        <w:rPr>
          <w:rFonts w:eastAsia="Times New Roman" w:cs="Tahoma"/>
          <w:lang w:eastAsia="el-GR"/>
        </w:rPr>
        <w:t xml:space="preserve"> &amp; </w:t>
      </w:r>
      <w:r w:rsidRPr="00C53010">
        <w:rPr>
          <w:rFonts w:eastAsia="Times New Roman" w:cs="Tahoma"/>
          <w:lang w:eastAsia="el-GR"/>
        </w:rPr>
        <w:t xml:space="preserve"> </w:t>
      </w:r>
      <w:r w:rsidR="0007333D" w:rsidRPr="0007333D">
        <w:rPr>
          <w:rFonts w:eastAsia="Times New Roman" w:cs="Tahoma"/>
          <w:b/>
          <w:bCs/>
          <w:lang w:eastAsia="el-GR"/>
        </w:rPr>
        <w:t>Hôtel De Castiglione</w:t>
      </w:r>
      <w:r w:rsidR="0007333D" w:rsidRPr="0007333D">
        <w:rPr>
          <w:rFonts w:eastAsia="Times New Roman" w:cs="Tahoma"/>
          <w:b/>
          <w:bCs/>
          <w:lang w:val="en-US" w:eastAsia="el-GR"/>
        </w:rPr>
        <w:t xml:space="preserve"> 4*</w:t>
      </w:r>
      <w:r w:rsidR="0007333D">
        <w:rPr>
          <w:rFonts w:eastAsia="Times New Roman" w:cs="Tahoma"/>
          <w:b/>
          <w:bCs/>
          <w:lang w:eastAsia="el-GR"/>
        </w:rPr>
        <w:t xml:space="preserve"> - κεντρικότατο</w:t>
      </w:r>
      <w:r>
        <w:rPr>
          <w:rFonts w:eastAsia="Times New Roman" w:cs="Tahoma"/>
          <w:lang w:eastAsia="el-GR"/>
        </w:rPr>
        <w:t>.. εσείς επιλέγετε (ή παρόμοια)</w:t>
      </w:r>
      <w:r w:rsidRPr="00C53010">
        <w:rPr>
          <w:rFonts w:eastAsia="Times New Roman" w:cs="Tahoma"/>
          <w:lang w:eastAsia="el-GR"/>
        </w:rPr>
        <w:t xml:space="preserve">. </w:t>
      </w:r>
    </w:p>
    <w:p w14:paraId="40740D08" w14:textId="77777777" w:rsidR="00B9097D" w:rsidRPr="00055D42" w:rsidRDefault="00B9097D" w:rsidP="00AC206F">
      <w:pPr>
        <w:pStyle w:val="a6"/>
        <w:numPr>
          <w:ilvl w:val="0"/>
          <w:numId w:val="4"/>
        </w:numPr>
        <w:spacing w:after="0" w:line="240" w:lineRule="auto"/>
        <w:ind w:left="142" w:hanging="142"/>
        <w:jc w:val="both"/>
        <w:rPr>
          <w:rFonts w:eastAsia="Times New Roman" w:cs="Tahoma"/>
          <w:lang w:eastAsia="el-GR"/>
        </w:rPr>
      </w:pPr>
      <w:r w:rsidRPr="00055D42">
        <w:rPr>
          <w:rFonts w:eastAsia="Times New Roman" w:cs="Tahoma"/>
          <w:lang w:eastAsia="el-GR"/>
        </w:rPr>
        <w:t xml:space="preserve">Πρωινό μπουφέ καθημερινά. </w:t>
      </w:r>
    </w:p>
    <w:p w14:paraId="3F24B902" w14:textId="77777777" w:rsidR="00B9097D" w:rsidRPr="00CE4EA8" w:rsidRDefault="00B9097D" w:rsidP="00AC206F">
      <w:pPr>
        <w:pStyle w:val="a6"/>
        <w:numPr>
          <w:ilvl w:val="0"/>
          <w:numId w:val="4"/>
        </w:numPr>
        <w:spacing w:after="0" w:line="240" w:lineRule="auto"/>
        <w:ind w:left="142" w:hanging="142"/>
        <w:jc w:val="both"/>
        <w:rPr>
          <w:rFonts w:eastAsia="Times New Roman" w:cs="Tahoma"/>
          <w:lang w:eastAsia="el-GR"/>
        </w:rPr>
      </w:pPr>
      <w:r w:rsidRPr="00CE4EA8">
        <w:rPr>
          <w:rFonts w:eastAsia="Times New Roman" w:cs="Tahoma"/>
          <w:lang w:eastAsia="el-GR"/>
        </w:rPr>
        <w:t xml:space="preserve">Περιηγήσεις, εκδρομές, ξεναγήσεις, όπως αναφέρονται στο αναλυτικό πρόγραμμα της εκδρομής. </w:t>
      </w:r>
    </w:p>
    <w:p w14:paraId="7EDA580A" w14:textId="77777777" w:rsidR="00B9097D" w:rsidRDefault="00B9097D" w:rsidP="00AC206F">
      <w:pPr>
        <w:pStyle w:val="a6"/>
        <w:numPr>
          <w:ilvl w:val="0"/>
          <w:numId w:val="4"/>
        </w:numPr>
        <w:spacing w:after="0" w:line="240" w:lineRule="auto"/>
        <w:ind w:left="142" w:hanging="142"/>
        <w:jc w:val="both"/>
        <w:rPr>
          <w:rFonts w:eastAsia="Times New Roman" w:cs="Tahoma"/>
          <w:lang w:eastAsia="el-GR"/>
        </w:rPr>
      </w:pPr>
      <w:r w:rsidRPr="00CE4EA8">
        <w:rPr>
          <w:rFonts w:eastAsia="Times New Roman" w:cs="Tahoma"/>
          <w:lang w:eastAsia="el-GR"/>
        </w:rPr>
        <w:t xml:space="preserve">Μεταφορές, μετακινήσεις με πούλμαν του γραφείου μας. </w:t>
      </w:r>
    </w:p>
    <w:p w14:paraId="0C220DF0" w14:textId="77777777" w:rsidR="00B9097D" w:rsidRPr="00CE4EA8" w:rsidRDefault="00B9097D" w:rsidP="00AC206F">
      <w:pPr>
        <w:pStyle w:val="a6"/>
        <w:numPr>
          <w:ilvl w:val="0"/>
          <w:numId w:val="4"/>
        </w:numPr>
        <w:spacing w:after="0" w:line="240" w:lineRule="auto"/>
        <w:ind w:left="142" w:hanging="142"/>
        <w:jc w:val="both"/>
        <w:rPr>
          <w:rFonts w:eastAsia="Times New Roman" w:cs="Tahoma"/>
          <w:lang w:eastAsia="el-GR"/>
        </w:rPr>
      </w:pPr>
      <w:r w:rsidRPr="00CE4EA8">
        <w:rPr>
          <w:rFonts w:eastAsia="Times New Roman" w:cs="Tahoma"/>
          <w:lang w:eastAsia="el-GR"/>
        </w:rPr>
        <w:t>Έμπειρος αρχηγός - συνοδός του γραφείου μας.</w:t>
      </w:r>
    </w:p>
    <w:p w14:paraId="117D73C7" w14:textId="77777777" w:rsidR="00B9097D" w:rsidRPr="00CE4EA8" w:rsidRDefault="00B9097D" w:rsidP="00AC206F">
      <w:pPr>
        <w:pStyle w:val="a6"/>
        <w:numPr>
          <w:ilvl w:val="0"/>
          <w:numId w:val="4"/>
        </w:numPr>
        <w:spacing w:after="0" w:line="240" w:lineRule="auto"/>
        <w:ind w:left="142" w:hanging="142"/>
        <w:jc w:val="both"/>
        <w:rPr>
          <w:rFonts w:eastAsia="Times New Roman" w:cs="Tahoma"/>
          <w:lang w:eastAsia="el-GR"/>
        </w:rPr>
      </w:pPr>
      <w:r w:rsidRPr="00CE4EA8">
        <w:rPr>
          <w:rFonts w:eastAsia="Times New Roman" w:cs="Tahoma"/>
          <w:lang w:eastAsia="el-GR"/>
        </w:rPr>
        <w:t>Τοπικός ξεναγός  για  την ξενάγηση  στο Μουσείο του Λούβρου</w:t>
      </w:r>
      <w:r>
        <w:rPr>
          <w:rFonts w:eastAsia="Times New Roman" w:cs="Tahoma"/>
          <w:lang w:eastAsia="el-GR"/>
        </w:rPr>
        <w:t xml:space="preserve">. </w:t>
      </w:r>
      <w:r w:rsidRPr="00CE4EA8">
        <w:rPr>
          <w:rFonts w:eastAsia="Times New Roman" w:cs="Tahoma"/>
          <w:lang w:eastAsia="el-GR"/>
        </w:rPr>
        <w:t xml:space="preserve">  </w:t>
      </w:r>
    </w:p>
    <w:p w14:paraId="14CF46A1" w14:textId="77777777" w:rsidR="00B9097D" w:rsidRPr="00055D42" w:rsidRDefault="00B9097D" w:rsidP="00AC206F">
      <w:pPr>
        <w:pStyle w:val="a6"/>
        <w:numPr>
          <w:ilvl w:val="0"/>
          <w:numId w:val="4"/>
        </w:numPr>
        <w:spacing w:after="0" w:line="240" w:lineRule="auto"/>
        <w:ind w:left="142" w:hanging="142"/>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14:paraId="6ED53DD7" w14:textId="77777777" w:rsidR="00B9097D" w:rsidRPr="00055D42" w:rsidRDefault="00B9097D" w:rsidP="00AC206F">
      <w:pPr>
        <w:pStyle w:val="a6"/>
        <w:numPr>
          <w:ilvl w:val="0"/>
          <w:numId w:val="4"/>
        </w:numPr>
        <w:spacing w:after="0" w:line="240" w:lineRule="auto"/>
        <w:ind w:left="142" w:hanging="142"/>
        <w:jc w:val="both"/>
        <w:rPr>
          <w:rFonts w:eastAsia="Times New Roman" w:cs="Tahoma"/>
          <w:lang w:eastAsia="el-GR"/>
        </w:rPr>
      </w:pPr>
      <w:r w:rsidRPr="00055D42">
        <w:rPr>
          <w:rFonts w:eastAsia="Times New Roman" w:cs="Tahoma"/>
          <w:lang w:eastAsia="el-GR"/>
        </w:rPr>
        <w:t xml:space="preserve">Φ.Π.Α. </w:t>
      </w:r>
    </w:p>
    <w:p w14:paraId="05B25985" w14:textId="77777777" w:rsidR="00B9097D" w:rsidRPr="00055D42" w:rsidRDefault="00B9097D" w:rsidP="00AC206F">
      <w:pPr>
        <w:pStyle w:val="a6"/>
        <w:numPr>
          <w:ilvl w:val="0"/>
          <w:numId w:val="4"/>
        </w:numPr>
        <w:spacing w:after="0" w:line="240" w:lineRule="auto"/>
        <w:ind w:left="142" w:hanging="142"/>
        <w:jc w:val="both"/>
        <w:rPr>
          <w:rFonts w:eastAsia="Times New Roman" w:cs="Tahoma"/>
          <w:lang w:eastAsia="el-GR"/>
        </w:rPr>
      </w:pPr>
      <w:r w:rsidRPr="00055D42">
        <w:rPr>
          <w:rFonts w:eastAsia="Times New Roman" w:cs="Tahoma"/>
          <w:lang w:eastAsia="el-GR"/>
        </w:rPr>
        <w:t xml:space="preserve">Μια χειραποσκευή μέχρι 8 κιλά. </w:t>
      </w:r>
    </w:p>
    <w:p w14:paraId="2620F2E6" w14:textId="77777777" w:rsidR="00B9097D" w:rsidRPr="00A75CDA" w:rsidRDefault="00B9097D" w:rsidP="00AC206F">
      <w:pPr>
        <w:pStyle w:val="a6"/>
        <w:numPr>
          <w:ilvl w:val="0"/>
          <w:numId w:val="4"/>
        </w:numPr>
        <w:spacing w:after="0" w:line="240" w:lineRule="auto"/>
        <w:ind w:left="142" w:hanging="142"/>
        <w:jc w:val="both"/>
        <w:rPr>
          <w:rFonts w:eastAsia="Times New Roman" w:cs="Tahoma"/>
          <w:lang w:eastAsia="el-GR"/>
        </w:rPr>
      </w:pPr>
      <w:r w:rsidRPr="00A75CDA">
        <w:rPr>
          <w:rFonts w:eastAsia="Times New Roman" w:cs="Tahoma"/>
          <w:lang w:eastAsia="el-GR"/>
        </w:rPr>
        <w:t>Μια βαλίτσα μέχρι 20 κιλά.</w:t>
      </w:r>
    </w:p>
    <w:p w14:paraId="59132224" w14:textId="13BB8B8B" w:rsidR="00B9097D" w:rsidRDefault="00B9097D" w:rsidP="00AC206F">
      <w:pPr>
        <w:spacing w:after="0" w:line="240" w:lineRule="auto"/>
        <w:ind w:left="142" w:hanging="142"/>
        <w:jc w:val="both"/>
        <w:rPr>
          <w:rFonts w:eastAsia="Times New Roman" w:cs="Calibri"/>
          <w:lang w:eastAsia="el-GR"/>
        </w:rPr>
      </w:pPr>
      <w:r w:rsidRPr="00B9097D">
        <w:rPr>
          <w:rFonts w:eastAsia="Times New Roman" w:cs="Calibri"/>
          <w:lang w:eastAsia="el-GR"/>
        </w:rPr>
        <w:br/>
      </w:r>
    </w:p>
    <w:p w14:paraId="17715B06" w14:textId="19842365" w:rsidR="00B9097D" w:rsidRPr="00414043" w:rsidRDefault="00B9097D" w:rsidP="00AC206F">
      <w:pPr>
        <w:keepNext/>
        <w:spacing w:after="0" w:line="240" w:lineRule="auto"/>
        <w:ind w:left="142" w:hanging="142"/>
        <w:jc w:val="both"/>
        <w:outlineLvl w:val="1"/>
        <w:rPr>
          <w:rFonts w:eastAsia="Times New Roman" w:cs="Calibri"/>
          <w:b/>
          <w:bCs/>
          <w:color w:val="FF0000"/>
          <w:lang w:val="x-none" w:eastAsia="x-none"/>
        </w:rPr>
      </w:pPr>
      <w:r w:rsidRPr="00414043">
        <w:rPr>
          <w:rFonts w:eastAsia="Times New Roman" w:cs="Calibri"/>
          <w:b/>
          <w:bCs/>
          <w:color w:val="FF0000"/>
          <w:lang w:val="x-none" w:eastAsia="x-none"/>
        </w:rPr>
        <w:t>Δεν περιλαμβάνονται:</w:t>
      </w:r>
    </w:p>
    <w:p w14:paraId="72BDB83D" w14:textId="76677BD0" w:rsidR="00B9097D" w:rsidRDefault="00B9097D" w:rsidP="00AC206F">
      <w:pPr>
        <w:pStyle w:val="a6"/>
        <w:numPr>
          <w:ilvl w:val="0"/>
          <w:numId w:val="5"/>
        </w:numPr>
        <w:spacing w:after="0" w:line="240" w:lineRule="auto"/>
        <w:ind w:left="142" w:hanging="142"/>
        <w:rPr>
          <w:rFonts w:cs="Calibri"/>
        </w:rPr>
      </w:pPr>
      <w:r w:rsidRPr="00A75CDA">
        <w:rPr>
          <w:rFonts w:cs="Calibri"/>
        </w:rPr>
        <w:t>Φόροι αεροδρομίων</w:t>
      </w:r>
      <w:r>
        <w:rPr>
          <w:rFonts w:cs="Calibri"/>
        </w:rPr>
        <w:t xml:space="preserve"> </w:t>
      </w:r>
      <w:r w:rsidRPr="00A75CDA">
        <w:rPr>
          <w:rFonts w:cs="Calibri"/>
        </w:rPr>
        <w:t xml:space="preserve"> (</w:t>
      </w:r>
      <w:r>
        <w:rPr>
          <w:rFonts w:cs="Calibri"/>
        </w:rPr>
        <w:t>2</w:t>
      </w:r>
      <w:r>
        <w:rPr>
          <w:rFonts w:cs="Calibri"/>
          <w:lang w:val="en-US"/>
        </w:rPr>
        <w:t>45</w:t>
      </w:r>
      <w:r w:rsidRPr="00A75CDA">
        <w:rPr>
          <w:rFonts w:cs="Calibri"/>
        </w:rPr>
        <w:t xml:space="preserve">,00€ κατ’ άτομο). </w:t>
      </w:r>
    </w:p>
    <w:p w14:paraId="7351EBCD" w14:textId="521C84A0" w:rsidR="00B9097D" w:rsidRPr="00A75CDA" w:rsidRDefault="00B9097D" w:rsidP="00AC206F">
      <w:pPr>
        <w:pStyle w:val="a6"/>
        <w:numPr>
          <w:ilvl w:val="0"/>
          <w:numId w:val="5"/>
        </w:numPr>
        <w:spacing w:after="0" w:line="240" w:lineRule="auto"/>
        <w:ind w:left="142" w:hanging="142"/>
        <w:rPr>
          <w:rFonts w:cs="Calibri"/>
        </w:rPr>
      </w:pPr>
      <w:r>
        <w:rPr>
          <w:rFonts w:cs="Calibri"/>
        </w:rPr>
        <w:t xml:space="preserve">Checkpoints </w:t>
      </w:r>
      <w:r w:rsidR="0007333D">
        <w:rPr>
          <w:rFonts w:cs="Calibri"/>
        </w:rPr>
        <w:t xml:space="preserve">&amp; δημοτικοί φόροι ξενοδοχείων </w:t>
      </w:r>
      <w:r>
        <w:rPr>
          <w:rFonts w:cs="Calibri"/>
        </w:rPr>
        <w:t>(</w:t>
      </w:r>
      <w:r w:rsidR="00ED7529">
        <w:rPr>
          <w:rFonts w:cs="Calibri"/>
          <w:lang w:val="en-US"/>
        </w:rPr>
        <w:t>65</w:t>
      </w:r>
      <w:r>
        <w:rPr>
          <w:rFonts w:cs="Calibri"/>
        </w:rPr>
        <w:t>€</w:t>
      </w:r>
      <w:r w:rsidR="0007333D">
        <w:rPr>
          <w:rFonts w:cs="Calibri"/>
        </w:rPr>
        <w:t>/ανά ταξιδιώτη</w:t>
      </w:r>
      <w:r w:rsidR="00D4180D">
        <w:rPr>
          <w:rFonts w:cs="Calibri"/>
          <w:lang w:val="en-US"/>
        </w:rPr>
        <w:t xml:space="preserve"> &amp; 30</w:t>
      </w:r>
      <w:r w:rsidR="00D4180D">
        <w:rPr>
          <w:rFonts w:cs="Calibri"/>
        </w:rPr>
        <w:t>€/ανά παιδί μέχρι και 18 ετών</w:t>
      </w:r>
      <w:r>
        <w:rPr>
          <w:rFonts w:cs="Calibri"/>
        </w:rPr>
        <w:t>)</w:t>
      </w:r>
      <w:r w:rsidR="0007333D">
        <w:rPr>
          <w:rFonts w:cs="Calibri"/>
        </w:rPr>
        <w:t xml:space="preserve">, </w:t>
      </w:r>
      <w:r w:rsidR="00E47E2E">
        <w:rPr>
          <w:rFonts w:cs="Calibri"/>
        </w:rPr>
        <w:t xml:space="preserve">αποπληρωμή </w:t>
      </w:r>
      <w:r w:rsidR="0007333D">
        <w:rPr>
          <w:rFonts w:cs="Calibri"/>
        </w:rPr>
        <w:t>τοπικά στον συνοδό</w:t>
      </w:r>
      <w:r>
        <w:rPr>
          <w:rFonts w:cs="Calibri"/>
        </w:rPr>
        <w:t>.</w:t>
      </w:r>
    </w:p>
    <w:p w14:paraId="28D00A31" w14:textId="77777777" w:rsidR="00B9097D" w:rsidRPr="00A75CDA" w:rsidRDefault="00B9097D" w:rsidP="00AC206F">
      <w:pPr>
        <w:pStyle w:val="a6"/>
        <w:numPr>
          <w:ilvl w:val="0"/>
          <w:numId w:val="5"/>
        </w:numPr>
        <w:spacing w:after="0" w:line="240" w:lineRule="auto"/>
        <w:ind w:left="142" w:hanging="142"/>
        <w:rPr>
          <w:rFonts w:cs="Calibri"/>
        </w:rPr>
      </w:pPr>
      <w:r w:rsidRPr="00A75CDA">
        <w:rPr>
          <w:rFonts w:cs="Calibri"/>
        </w:rPr>
        <w:t xml:space="preserve">Ότι ρητά αναφέρεται ως προαιρετικό ή προτεινόμενο.  </w:t>
      </w:r>
    </w:p>
    <w:p w14:paraId="5023B0DF" w14:textId="6675804E" w:rsidR="00B9097D" w:rsidRPr="00A75CDA" w:rsidRDefault="00B9097D" w:rsidP="00AC206F">
      <w:pPr>
        <w:pStyle w:val="a6"/>
        <w:numPr>
          <w:ilvl w:val="0"/>
          <w:numId w:val="5"/>
        </w:numPr>
        <w:spacing w:after="0" w:line="240" w:lineRule="auto"/>
        <w:ind w:left="142" w:hanging="142"/>
        <w:rPr>
          <w:rFonts w:cs="Calibri"/>
        </w:rPr>
      </w:pPr>
      <w:bookmarkStart w:id="2" w:name="_Hlk103171401"/>
      <w:r w:rsidRPr="00A75CDA">
        <w:rPr>
          <w:rFonts w:cs="Calibri"/>
        </w:rPr>
        <w:t>Είσοδος στο Πάρκο της Disney</w:t>
      </w:r>
      <w:r>
        <w:rPr>
          <w:rFonts w:cs="Calibri"/>
        </w:rPr>
        <w:t xml:space="preserve"> </w:t>
      </w:r>
      <w:r w:rsidRPr="00A75CDA">
        <w:rPr>
          <w:rFonts w:cs="Calibri"/>
        </w:rPr>
        <w:t xml:space="preserve">(1 πάρκο) κόστος κατ ’άτομο: ενήλικας </w:t>
      </w:r>
      <w:r>
        <w:rPr>
          <w:rFonts w:cs="Calibri"/>
        </w:rPr>
        <w:t>(</w:t>
      </w:r>
      <w:r w:rsidRPr="00A75CDA">
        <w:rPr>
          <w:rFonts w:cs="Calibri"/>
        </w:rPr>
        <w:t>1</w:t>
      </w:r>
      <w:r>
        <w:rPr>
          <w:rFonts w:cs="Calibri"/>
          <w:lang w:val="en-US"/>
        </w:rPr>
        <w:t>2</w:t>
      </w:r>
      <w:r w:rsidRPr="00A75CDA">
        <w:rPr>
          <w:rFonts w:cs="Calibri"/>
        </w:rPr>
        <w:t>0€</w:t>
      </w:r>
      <w:r>
        <w:rPr>
          <w:rFonts w:cs="Calibri"/>
        </w:rPr>
        <w:t>)</w:t>
      </w:r>
      <w:r w:rsidRPr="00A75CDA">
        <w:rPr>
          <w:rFonts w:cs="Calibri"/>
        </w:rPr>
        <w:t xml:space="preserve"> / παιδί</w:t>
      </w:r>
      <w:r>
        <w:rPr>
          <w:rFonts w:cs="Calibri"/>
        </w:rPr>
        <w:t xml:space="preserve"> μέχρι 11 ετών</w:t>
      </w:r>
      <w:r w:rsidRPr="00A75CDA">
        <w:rPr>
          <w:rFonts w:cs="Calibri"/>
        </w:rPr>
        <w:t xml:space="preserve"> </w:t>
      </w:r>
      <w:r>
        <w:rPr>
          <w:rFonts w:cs="Calibri"/>
        </w:rPr>
        <w:t>(</w:t>
      </w:r>
      <w:r>
        <w:rPr>
          <w:rFonts w:cs="Calibri"/>
          <w:lang w:val="en-US"/>
        </w:rPr>
        <w:t>10</w:t>
      </w:r>
      <w:r w:rsidRPr="00A75CDA">
        <w:rPr>
          <w:rFonts w:cs="Calibri"/>
        </w:rPr>
        <w:t>0€</w:t>
      </w:r>
      <w:r>
        <w:rPr>
          <w:rFonts w:cs="Calibri"/>
        </w:rPr>
        <w:t>)</w:t>
      </w:r>
      <w:r w:rsidR="0007333D">
        <w:rPr>
          <w:rFonts w:cs="Calibri"/>
        </w:rPr>
        <w:t xml:space="preserve">, </w:t>
      </w:r>
      <w:r w:rsidR="00E47E2E">
        <w:rPr>
          <w:rFonts w:cs="Calibri"/>
        </w:rPr>
        <w:t xml:space="preserve">αποπληρωμή </w:t>
      </w:r>
      <w:r w:rsidR="0007333D">
        <w:rPr>
          <w:rFonts w:cs="Calibri"/>
        </w:rPr>
        <w:t>τοπικά στον συνοδό.</w:t>
      </w:r>
    </w:p>
    <w:bookmarkEnd w:id="2"/>
    <w:p w14:paraId="04454843" w14:textId="00DC50AD" w:rsidR="00B9097D" w:rsidRPr="00A75CDA" w:rsidRDefault="00B9097D" w:rsidP="00AC206F">
      <w:pPr>
        <w:pStyle w:val="a6"/>
        <w:numPr>
          <w:ilvl w:val="0"/>
          <w:numId w:val="5"/>
        </w:numPr>
        <w:spacing w:after="0" w:line="240" w:lineRule="auto"/>
        <w:ind w:left="142" w:hanging="142"/>
        <w:rPr>
          <w:rFonts w:cs="Calibri"/>
        </w:rPr>
      </w:pPr>
      <w:r w:rsidRPr="00A75CDA">
        <w:rPr>
          <w:rFonts w:cs="Calibri"/>
        </w:rPr>
        <w:t>Είσοδος στο Μουσείο του Λούβρου</w:t>
      </w:r>
      <w:r>
        <w:rPr>
          <w:rFonts w:cs="Calibri"/>
        </w:rPr>
        <w:t xml:space="preserve"> (</w:t>
      </w:r>
      <w:r w:rsidR="00072C02">
        <w:rPr>
          <w:rFonts w:cs="Calibri"/>
        </w:rPr>
        <w:t>65</w:t>
      </w:r>
      <w:r>
        <w:rPr>
          <w:rFonts w:cs="Calibri"/>
        </w:rPr>
        <w:t>€/ανά ταξιδιώτη και 30€/ανά παιδί)</w:t>
      </w:r>
      <w:r w:rsidR="0007333D">
        <w:rPr>
          <w:rFonts w:cs="Calibri"/>
        </w:rPr>
        <w:t>,</w:t>
      </w:r>
      <w:r w:rsidR="00E47E2E">
        <w:rPr>
          <w:rFonts w:cs="Calibri"/>
        </w:rPr>
        <w:t xml:space="preserve"> αποπληρωμή</w:t>
      </w:r>
      <w:r w:rsidR="0007333D">
        <w:rPr>
          <w:rFonts w:cs="Calibri"/>
        </w:rPr>
        <w:t xml:space="preserve"> τοπικά στον συνοδό</w:t>
      </w:r>
      <w:r w:rsidRPr="00A75CDA">
        <w:rPr>
          <w:rFonts w:cs="Calibri"/>
        </w:rPr>
        <w:t xml:space="preserve">. </w:t>
      </w:r>
    </w:p>
    <w:p w14:paraId="70F1DF5E" w14:textId="054DD25F" w:rsidR="00B9097D" w:rsidRDefault="00B9097D" w:rsidP="0007333D">
      <w:pPr>
        <w:pStyle w:val="a6"/>
        <w:numPr>
          <w:ilvl w:val="0"/>
          <w:numId w:val="5"/>
        </w:numPr>
        <w:spacing w:after="0" w:line="240" w:lineRule="auto"/>
        <w:ind w:left="142" w:hanging="142"/>
        <w:rPr>
          <w:rFonts w:cs="Calibri"/>
        </w:rPr>
      </w:pPr>
      <w:r w:rsidRPr="00A8554C">
        <w:rPr>
          <w:rFonts w:cs="Calibri"/>
        </w:rPr>
        <w:t>Είσοδος στην Όπερα (14€ ενήλικας + 10€ το παιδικό (12 – 25 χρονών) &amp; 12 χρονών και κάτω δωρεάν</w:t>
      </w:r>
      <w:r w:rsidR="0007333D">
        <w:rPr>
          <w:rFonts w:cs="Calibri"/>
          <w:lang w:val="en-US"/>
        </w:rPr>
        <w:t xml:space="preserve">, </w:t>
      </w:r>
      <w:r w:rsidR="00E47E2E">
        <w:rPr>
          <w:rFonts w:cs="Calibri"/>
        </w:rPr>
        <w:t>αποπληρωμή</w:t>
      </w:r>
      <w:r w:rsidR="00E47E2E" w:rsidRPr="0007333D">
        <w:rPr>
          <w:rFonts w:cs="Calibri"/>
        </w:rPr>
        <w:t xml:space="preserve"> </w:t>
      </w:r>
      <w:r w:rsidR="0007333D" w:rsidRPr="0007333D">
        <w:rPr>
          <w:rFonts w:cs="Calibri"/>
        </w:rPr>
        <w:t>τοπικά στον συνοδό.</w:t>
      </w:r>
    </w:p>
    <w:p w14:paraId="6A36EED7" w14:textId="67C5B343" w:rsidR="00B9097D" w:rsidRDefault="00B9097D" w:rsidP="00AC206F">
      <w:pPr>
        <w:pStyle w:val="a6"/>
        <w:numPr>
          <w:ilvl w:val="0"/>
          <w:numId w:val="5"/>
        </w:numPr>
        <w:spacing w:after="0" w:line="240" w:lineRule="auto"/>
        <w:ind w:left="142" w:hanging="142"/>
        <w:rPr>
          <w:rFonts w:cs="Calibri"/>
        </w:rPr>
      </w:pPr>
      <w:r>
        <w:rPr>
          <w:rFonts w:cs="Calibri"/>
        </w:rPr>
        <w:t>Προαιρετική εκδρομή στη Νορμανδία 50€</w:t>
      </w:r>
      <w:r w:rsidR="0007333D">
        <w:rPr>
          <w:rFonts w:cs="Calibri"/>
          <w:lang w:val="en-US"/>
        </w:rPr>
        <w:t>,</w:t>
      </w:r>
      <w:r w:rsidR="0007333D">
        <w:rPr>
          <w:rFonts w:cs="Calibri"/>
        </w:rPr>
        <w:t xml:space="preserve"> με εξόφληση από εδώ.</w:t>
      </w:r>
    </w:p>
    <w:p w14:paraId="0E082C1C" w14:textId="2DBC11F5" w:rsidR="00B9097D" w:rsidRPr="00B9097D" w:rsidRDefault="00B9097D" w:rsidP="00AC206F">
      <w:pPr>
        <w:pStyle w:val="aa"/>
        <w:numPr>
          <w:ilvl w:val="0"/>
          <w:numId w:val="5"/>
        </w:numPr>
        <w:ind w:left="142" w:hanging="142"/>
        <w:jc w:val="both"/>
        <w:rPr>
          <w:rFonts w:cs="Calibri"/>
          <w:lang w:val="el-GR"/>
        </w:rPr>
      </w:pPr>
      <w:r>
        <w:rPr>
          <w:rFonts w:cs="Tahoma"/>
          <w:lang w:val="el-GR"/>
        </w:rPr>
        <w:t xml:space="preserve">Εξασφάλιση Κρουαζιέρας στο Σηκουάνα &amp; Μονμάρτη </w:t>
      </w:r>
      <w:r>
        <w:rPr>
          <w:rFonts w:cs="Tahoma"/>
        </w:rPr>
        <w:t>by night</w:t>
      </w:r>
      <w:r>
        <w:rPr>
          <w:rFonts w:cs="Tahoma"/>
          <w:lang w:val="el-GR"/>
        </w:rPr>
        <w:t xml:space="preserve"> 35€</w:t>
      </w:r>
      <w:r w:rsidR="0007333D">
        <w:rPr>
          <w:rFonts w:cs="Calibri"/>
        </w:rPr>
        <w:t>, με εξόφληση από εδώ.</w:t>
      </w:r>
      <w:r>
        <w:rPr>
          <w:rFonts w:cs="Tahoma"/>
          <w:lang w:val="el-GR"/>
        </w:rPr>
        <w:t xml:space="preserve">  </w:t>
      </w:r>
    </w:p>
    <w:p w14:paraId="0A131FB9" w14:textId="77777777" w:rsidR="00B9097D" w:rsidRPr="00A75CDA" w:rsidRDefault="00B9097D" w:rsidP="00AC206F">
      <w:pPr>
        <w:pStyle w:val="a6"/>
        <w:numPr>
          <w:ilvl w:val="0"/>
          <w:numId w:val="5"/>
        </w:numPr>
        <w:spacing w:after="0" w:line="240" w:lineRule="auto"/>
        <w:ind w:left="142" w:hanging="142"/>
        <w:rPr>
          <w:rFonts w:cs="Calibri"/>
        </w:rPr>
      </w:pPr>
      <w:r w:rsidRPr="00A75CDA">
        <w:rPr>
          <w:rFonts w:cs="Calibri"/>
        </w:rPr>
        <w:t>Προαιρετική ασφάλεια Covid-19 (20€).</w:t>
      </w:r>
    </w:p>
    <w:p w14:paraId="1AB4B861" w14:textId="77777777" w:rsidR="00B9097D" w:rsidRDefault="00B9097D" w:rsidP="00B9097D">
      <w:pPr>
        <w:spacing w:after="0" w:line="240" w:lineRule="auto"/>
        <w:rPr>
          <w:rFonts w:cs="Calibri"/>
        </w:rPr>
      </w:pPr>
    </w:p>
    <w:tbl>
      <w:tblPr>
        <w:tblpPr w:leftFromText="180" w:rightFromText="180" w:vertAnchor="text" w:horzAnchor="page" w:tblpX="1156"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B9097D" w:rsidRPr="00EF51D5" w14:paraId="56C8BC5F" w14:textId="77777777" w:rsidTr="000862FA">
        <w:trPr>
          <w:trHeight w:val="1122"/>
        </w:trPr>
        <w:tc>
          <w:tcPr>
            <w:tcW w:w="10468" w:type="dxa"/>
            <w:shd w:val="clear" w:color="auto" w:fill="auto"/>
          </w:tcPr>
          <w:p w14:paraId="22120F3F" w14:textId="0932D796" w:rsidR="00B9097D" w:rsidRPr="00EF51D5" w:rsidRDefault="00B9097D" w:rsidP="000862FA">
            <w:pPr>
              <w:spacing w:after="0" w:line="240" w:lineRule="auto"/>
              <w:rPr>
                <w:rFonts w:ascii="Times New Roman" w:eastAsia="Times New Roman" w:hAnsi="Times New Roman" w:cs="Calibri"/>
                <w:b/>
                <w:bCs/>
                <w:color w:val="0070C0"/>
                <w:sz w:val="28"/>
                <w:szCs w:val="28"/>
                <w:u w:val="single"/>
                <w:lang w:eastAsia="el-GR"/>
              </w:rPr>
            </w:pPr>
            <w:r>
              <w:rPr>
                <w:rFonts w:ascii="Times New Roman" w:eastAsiaTheme="minorEastAsia" w:hAnsi="Times New Roman"/>
                <w:noProof/>
              </w:rPr>
              <w:drawing>
                <wp:anchor distT="0" distB="0" distL="114300" distR="114300" simplePos="0" relativeHeight="251658253" behindDoc="1" locked="0" layoutInCell="1" allowOverlap="1" wp14:anchorId="63B6C7A2" wp14:editId="0C8FECA6">
                  <wp:simplePos x="0" y="0"/>
                  <wp:positionH relativeFrom="column">
                    <wp:posOffset>4309745</wp:posOffset>
                  </wp:positionH>
                  <wp:positionV relativeFrom="paragraph">
                    <wp:posOffset>0</wp:posOffset>
                  </wp:positionV>
                  <wp:extent cx="1762125" cy="838835"/>
                  <wp:effectExtent l="0" t="0" r="9525" b="0"/>
                  <wp:wrapThrough wrapText="bothSides">
                    <wp:wrapPolygon edited="0">
                      <wp:start x="19148" y="3924"/>
                      <wp:lineTo x="5371" y="6377"/>
                      <wp:lineTo x="0" y="8339"/>
                      <wp:lineTo x="234" y="13245"/>
                      <wp:lineTo x="3269" y="15207"/>
                      <wp:lineTo x="10742" y="15207"/>
                      <wp:lineTo x="18214" y="13245"/>
                      <wp:lineTo x="17981" y="12754"/>
                      <wp:lineTo x="21483" y="10301"/>
                      <wp:lineTo x="21483" y="3924"/>
                      <wp:lineTo x="19148" y="3924"/>
                    </wp:wrapPolygon>
                  </wp:wrapThrough>
                  <wp:docPr id="424093277" name="Εικόνα 1" descr="Sky Express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Sky Express - Βικιπαίδει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838835"/>
                          </a:xfrm>
                          <a:prstGeom prst="rect">
                            <a:avLst/>
                          </a:prstGeom>
                          <a:noFill/>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29DFAB98" w14:textId="478EEA1E" w:rsidR="00B9097D" w:rsidRPr="00F2738B" w:rsidRDefault="00B9097D" w:rsidP="000862FA">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Παρίσι </w:t>
            </w:r>
            <w:r>
              <w:rPr>
                <w:rFonts w:asciiTheme="minorHAnsi" w:eastAsia="Times New Roman" w:hAnsiTheme="minorHAnsi" w:cstheme="minorHAnsi"/>
                <w:b/>
                <w:color w:val="333333"/>
                <w:sz w:val="28"/>
                <w:szCs w:val="28"/>
                <w:lang w:val="en-US" w:eastAsia="el-GR"/>
              </w:rPr>
              <w:t>GQ</w:t>
            </w:r>
            <w:r w:rsidRPr="00F2738B">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900</w:t>
            </w:r>
            <w:r w:rsidRPr="00F2738B">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10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40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eastAsia="el-GR"/>
              </w:rPr>
              <w:t>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15</w:t>
            </w:r>
            <w:r w:rsidRPr="00F2738B">
              <w:rPr>
                <w:rFonts w:asciiTheme="minorHAnsi" w:eastAsia="Times New Roman" w:hAnsiTheme="minorHAnsi" w:cstheme="minorHAnsi"/>
                <w:b/>
                <w:color w:val="333333"/>
                <w:sz w:val="28"/>
                <w:szCs w:val="28"/>
                <w:lang w:eastAsia="el-GR"/>
              </w:rPr>
              <w:t xml:space="preserve">  </w:t>
            </w:r>
            <w:r>
              <w:rPr>
                <w:rFonts w:ascii="Times New Roman" w:eastAsiaTheme="minorEastAsia" w:hAnsi="Times New Roman"/>
              </w:rPr>
              <w:t xml:space="preserve"> </w:t>
            </w:r>
          </w:p>
          <w:p w14:paraId="04C6B98B" w14:textId="2FA16DDD" w:rsidR="00B9097D" w:rsidRPr="00EF51D5" w:rsidRDefault="00B9097D" w:rsidP="000862FA">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 xml:space="preserve">GQ </w:t>
            </w:r>
            <w:r w:rsidRPr="000840F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901  14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15</w:t>
            </w:r>
            <w:r w:rsidRPr="00F2738B">
              <w:rPr>
                <w:rFonts w:asciiTheme="minorHAnsi" w:eastAsia="Times New Roman" w:hAnsiTheme="minorHAnsi" w:cstheme="minorHAnsi"/>
                <w:b/>
                <w:color w:val="333333"/>
                <w:sz w:val="28"/>
                <w:szCs w:val="28"/>
                <w:lang w:eastAsia="el-GR"/>
              </w:rPr>
              <w:t xml:space="preserve"> - </w:t>
            </w:r>
            <w:r w:rsidRPr="000840F9">
              <w:rPr>
                <w:rFonts w:asciiTheme="minorHAnsi" w:eastAsia="Times New Roman" w:hAnsiTheme="minorHAnsi" w:cstheme="minorHAnsi"/>
                <w:b/>
                <w:color w:val="333333"/>
                <w:sz w:val="28"/>
                <w:szCs w:val="28"/>
                <w:lang w:eastAsia="el-GR"/>
              </w:rPr>
              <w:t>1</w:t>
            </w:r>
            <w:r>
              <w:rPr>
                <w:rFonts w:asciiTheme="minorHAnsi" w:eastAsia="Times New Roman" w:hAnsiTheme="minorHAnsi" w:cstheme="minorHAnsi"/>
                <w:b/>
                <w:color w:val="333333"/>
                <w:sz w:val="28"/>
                <w:szCs w:val="28"/>
                <w:lang w:eastAsia="el-GR"/>
              </w:rPr>
              <w:t>8</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tc>
      </w:tr>
    </w:tbl>
    <w:p w14:paraId="6DEF6F29" w14:textId="77777777" w:rsidR="00B9097D" w:rsidRDefault="00B9097D" w:rsidP="00B9097D">
      <w:pPr>
        <w:spacing w:after="0" w:line="240" w:lineRule="auto"/>
        <w:rPr>
          <w:rFonts w:cs="Calibri"/>
          <w:b/>
        </w:rPr>
      </w:pPr>
    </w:p>
    <w:p w14:paraId="15887241" w14:textId="77777777" w:rsidR="00B9097D" w:rsidRDefault="00B9097D" w:rsidP="00B9097D">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2E93F2EB" w14:textId="77777777" w:rsidR="00B9097D" w:rsidRDefault="00B9097D" w:rsidP="00B9097D">
      <w:pPr>
        <w:pStyle w:val="aa"/>
        <w:numPr>
          <w:ilvl w:val="0"/>
          <w:numId w:val="1"/>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7CDAE9E6" w14:textId="6967A2E1" w:rsidR="00B9097D" w:rsidRPr="00A75CDA" w:rsidRDefault="00B9097D" w:rsidP="00B9097D">
      <w:pPr>
        <w:pStyle w:val="aa"/>
        <w:numPr>
          <w:ilvl w:val="0"/>
          <w:numId w:val="1"/>
        </w:numPr>
        <w:jc w:val="both"/>
        <w:rPr>
          <w:rFonts w:asciiTheme="minorHAnsi" w:hAnsiTheme="minorHAnsi" w:cstheme="minorHAnsi"/>
          <w:shd w:val="clear" w:color="auto" w:fill="FFFFFF"/>
          <w:lang w:val="el-GR"/>
        </w:rPr>
      </w:pPr>
      <w:r w:rsidRPr="00A75CDA">
        <w:rPr>
          <w:rFonts w:asciiTheme="minorHAnsi" w:hAnsiTheme="minorHAnsi" w:cstheme="minorHAnsi"/>
          <w:shd w:val="clear" w:color="auto" w:fill="FFFFFF"/>
          <w:lang w:val="el-GR"/>
        </w:rPr>
        <w:t xml:space="preserve">Αναχωρήσεις από όλη την Ελλάδα. Πτήσεις εσωτερικού από/προς Θεσσαλονίκη, Ηράκλειο, Χανιά, Ρόδο, Κέρκυρα, Αλεξανδρούπολη </w:t>
      </w:r>
      <w:r>
        <w:rPr>
          <w:rFonts w:asciiTheme="minorHAnsi" w:hAnsiTheme="minorHAnsi" w:cstheme="minorHAnsi"/>
          <w:shd w:val="clear" w:color="auto" w:fill="FFFFFF"/>
          <w:lang w:val="el-GR"/>
        </w:rPr>
        <w:t xml:space="preserve">από </w:t>
      </w:r>
      <w:r w:rsidR="00C53FC2">
        <w:rPr>
          <w:rFonts w:asciiTheme="minorHAnsi" w:hAnsiTheme="minorHAnsi" w:cstheme="minorHAnsi"/>
          <w:shd w:val="clear" w:color="auto" w:fill="FFFFFF"/>
        </w:rPr>
        <w:t>12</w:t>
      </w:r>
      <w:r>
        <w:rPr>
          <w:rFonts w:asciiTheme="minorHAnsi" w:hAnsiTheme="minorHAnsi" w:cstheme="minorHAnsi"/>
          <w:shd w:val="clear" w:color="auto" w:fill="FFFFFF"/>
          <w:lang w:val="el-GR"/>
        </w:rPr>
        <w:t>0</w:t>
      </w:r>
      <w:r w:rsidRPr="00A75CDA">
        <w:rPr>
          <w:rFonts w:asciiTheme="minorHAnsi" w:hAnsiTheme="minorHAnsi" w:cstheme="minorHAnsi"/>
          <w:shd w:val="clear" w:color="auto" w:fill="FFFFFF"/>
          <w:lang w:val="el-GR"/>
        </w:rPr>
        <w:t>€ επιπλέον χρέωση.</w:t>
      </w:r>
    </w:p>
    <w:p w14:paraId="754C1629" w14:textId="77777777" w:rsidR="00B9097D" w:rsidRDefault="00B9097D" w:rsidP="00B9097D">
      <w:pPr>
        <w:pStyle w:val="aa"/>
        <w:numPr>
          <w:ilvl w:val="0"/>
          <w:numId w:val="1"/>
        </w:numPr>
        <w:jc w:val="both"/>
        <w:rPr>
          <w:rFonts w:asciiTheme="minorHAnsi" w:hAnsiTheme="minorHAnsi" w:cstheme="minorHAnsi"/>
          <w:shd w:val="clear" w:color="auto" w:fill="FFFFFF"/>
          <w:lang w:val="el-GR"/>
        </w:rPr>
      </w:pPr>
      <w:r w:rsidRPr="00A75CDA">
        <w:rPr>
          <w:rFonts w:asciiTheme="minorHAnsi" w:hAnsiTheme="minorHAnsi" w:cstheme="minorHAnsi"/>
          <w:shd w:val="clear" w:color="auto" w:fill="FFFFFF"/>
          <w:lang w:val="el-GR"/>
        </w:rPr>
        <w:t xml:space="preserve">Για την ξενάγηση στο Μουσείο του Λούβρου, την επίσκεψη στην Όπερα καθώς και για την ολοήμερη εκδρομή στη EuroDisney θα πρέπει πριν την αναχώρηση σας να δηλώσετε συμμετοχή! </w:t>
      </w:r>
    </w:p>
    <w:p w14:paraId="09416EA9" w14:textId="77777777" w:rsidR="00C53FC2" w:rsidRDefault="00C53FC2" w:rsidP="00B9097D">
      <w:pPr>
        <w:keepNext/>
        <w:outlineLvl w:val="1"/>
        <w:rPr>
          <w:rFonts w:cs="Calibri"/>
          <w:b/>
          <w:bCs/>
          <w:color w:val="0070C0"/>
          <w:u w:val="single"/>
          <w:lang w:val="en-US" w:eastAsia="x-none"/>
        </w:rPr>
      </w:pPr>
    </w:p>
    <w:p w14:paraId="56F67799" w14:textId="648624DF" w:rsidR="00B9097D" w:rsidRPr="00E84F0C" w:rsidRDefault="00B9097D" w:rsidP="00B9097D">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r>
        <w:rPr>
          <w:rFonts w:cs="Calibri"/>
          <w:b/>
          <w:bCs/>
          <w:color w:val="0070C0"/>
          <w:u w:val="single"/>
          <w:lang w:val="en-US" w:eastAsia="x-none"/>
        </w:rPr>
        <w:t xml:space="preserve"> (</w:t>
      </w:r>
      <w:r>
        <w:rPr>
          <w:rFonts w:cs="Calibri"/>
          <w:b/>
          <w:bCs/>
          <w:color w:val="0070C0"/>
          <w:u w:val="single"/>
          <w:lang w:eastAsia="x-none"/>
        </w:rPr>
        <w:t>ενδεικτικές τιμές)</w:t>
      </w:r>
      <w:r w:rsidRPr="00E84F0C">
        <w:rPr>
          <w:rFonts w:cs="Calibri"/>
          <w:b/>
          <w:bCs/>
          <w:color w:val="0070C0"/>
          <w:u w:val="single"/>
          <w:lang w:eastAsia="x-none"/>
        </w:rPr>
        <w:t>:</w:t>
      </w:r>
    </w:p>
    <w:p w14:paraId="485716F4" w14:textId="34F7772C" w:rsidR="00B9097D" w:rsidRDefault="00B9097D" w:rsidP="00B9097D">
      <w:pPr>
        <w:pStyle w:val="aa"/>
        <w:numPr>
          <w:ilvl w:val="0"/>
          <w:numId w:val="2"/>
        </w:numPr>
        <w:jc w:val="both"/>
        <w:rPr>
          <w:rFonts w:cs="Calibri"/>
          <w:lang w:val="el-GR"/>
        </w:rPr>
      </w:pPr>
      <w:bookmarkStart w:id="3" w:name="_Hlk103164577"/>
      <w:bookmarkStart w:id="4" w:name="_Hlk92879608"/>
      <w:r>
        <w:rPr>
          <w:rFonts w:cs="Calibri"/>
          <w:lang w:val="el-GR"/>
        </w:rPr>
        <w:t xml:space="preserve">Όπερα </w:t>
      </w:r>
      <w:r w:rsidRPr="00693493">
        <w:rPr>
          <w:rFonts w:cs="Calibri"/>
          <w:lang w:val="el-GR"/>
        </w:rPr>
        <w:t xml:space="preserve">  - </w:t>
      </w:r>
      <w:bookmarkStart w:id="5" w:name="_Hlk92800725"/>
      <w:r>
        <w:rPr>
          <w:rFonts w:cs="Calibri"/>
          <w:lang w:val="el-GR"/>
        </w:rPr>
        <w:t>Τ</w:t>
      </w:r>
      <w:r w:rsidRPr="00693493">
        <w:rPr>
          <w:rFonts w:cs="Calibri"/>
          <w:lang w:val="el-GR"/>
        </w:rPr>
        <w:t xml:space="preserve">ιμή </w:t>
      </w:r>
      <w:r>
        <w:rPr>
          <w:rFonts w:cs="Calibri"/>
          <w:lang w:val="el-GR"/>
        </w:rPr>
        <w:t xml:space="preserve">γκρουπ </w:t>
      </w:r>
      <w:r>
        <w:rPr>
          <w:rFonts w:cs="Calibri"/>
        </w:rPr>
        <w:t>10</w:t>
      </w:r>
      <w:r w:rsidRPr="00693493">
        <w:rPr>
          <w:rFonts w:cs="Calibri"/>
          <w:lang w:val="el-GR"/>
        </w:rPr>
        <w:t>€ κατ’ άτομο</w:t>
      </w:r>
      <w:r>
        <w:rPr>
          <w:rFonts w:cs="Calibri"/>
          <w:lang w:val="el-GR"/>
        </w:rPr>
        <w:t xml:space="preserve">. Κανονική τιμή περίπου 14€.  </w:t>
      </w:r>
    </w:p>
    <w:p w14:paraId="50185778" w14:textId="53A11A8F" w:rsidR="00B9097D" w:rsidRPr="00FF319D" w:rsidRDefault="00B9097D" w:rsidP="00B9097D">
      <w:pPr>
        <w:pStyle w:val="a6"/>
        <w:numPr>
          <w:ilvl w:val="0"/>
          <w:numId w:val="2"/>
        </w:numPr>
        <w:spacing w:after="0" w:line="240" w:lineRule="auto"/>
        <w:rPr>
          <w:rFonts w:cs="Calibri"/>
        </w:rPr>
      </w:pPr>
      <w:r w:rsidRPr="00A75CDA">
        <w:rPr>
          <w:rFonts w:cs="Calibri"/>
        </w:rPr>
        <w:t>Είσοδος στο Πάρκο της Disney( 1 πάρκο) κόστος  κατ ’άτομο : ενήλικας 1</w:t>
      </w:r>
      <w:r>
        <w:rPr>
          <w:rFonts w:cs="Calibri"/>
        </w:rPr>
        <w:t>2</w:t>
      </w:r>
      <w:r w:rsidRPr="00A75CDA">
        <w:rPr>
          <w:rFonts w:cs="Calibri"/>
        </w:rPr>
        <w:t xml:space="preserve">0 € / παιδί </w:t>
      </w:r>
      <w:r>
        <w:rPr>
          <w:rFonts w:cs="Calibri"/>
        </w:rPr>
        <w:t>10</w:t>
      </w:r>
      <w:r w:rsidRPr="00A75CDA">
        <w:rPr>
          <w:rFonts w:cs="Calibri"/>
        </w:rPr>
        <w:t>0 €</w:t>
      </w:r>
    </w:p>
    <w:bookmarkEnd w:id="3"/>
    <w:bookmarkEnd w:id="4"/>
    <w:bookmarkEnd w:id="5"/>
    <w:p w14:paraId="50E085B6" w14:textId="77777777" w:rsidR="00B9097D" w:rsidRPr="00654248" w:rsidRDefault="00B9097D" w:rsidP="00B9097D">
      <w:pPr>
        <w:pStyle w:val="aa"/>
        <w:numPr>
          <w:ilvl w:val="0"/>
          <w:numId w:val="2"/>
        </w:numPr>
        <w:jc w:val="both"/>
        <w:rPr>
          <w:rFonts w:cs="Calibri"/>
          <w:u w:val="single"/>
          <w:lang w:val="el-GR"/>
        </w:rPr>
      </w:pPr>
      <w:r w:rsidRPr="00654248">
        <w:rPr>
          <w:rFonts w:cs="Tahoma"/>
          <w:u w:val="single"/>
          <w:lang w:val="el-GR"/>
        </w:rPr>
        <w:t>Πύργος του Άιφελ</w:t>
      </w:r>
      <w:r w:rsidRPr="0072369D">
        <w:rPr>
          <w:rFonts w:cs="Tahoma"/>
          <w:u w:val="single"/>
          <w:lang w:val="el-GR"/>
        </w:rPr>
        <w:t xml:space="preserve"> – </w:t>
      </w:r>
      <w:r>
        <w:rPr>
          <w:rFonts w:cs="Tahoma"/>
          <w:u w:val="single"/>
          <w:lang w:val="el-GR"/>
        </w:rPr>
        <w:t>ατομικές τιμές χωρίς γκρουπ για όποιον επιθυμεί να το επισκεφτεί στον ελεύθερο χρόνο.</w:t>
      </w:r>
    </w:p>
    <w:p w14:paraId="50767F44" w14:textId="77777777" w:rsidR="00B9097D" w:rsidRPr="00861EE6" w:rsidRDefault="00B9097D" w:rsidP="00B9097D">
      <w:pPr>
        <w:pStyle w:val="aa"/>
        <w:ind w:left="720"/>
        <w:jc w:val="both"/>
        <w:rPr>
          <w:rFonts w:cs="Calibri"/>
          <w:lang w:val="el-GR"/>
        </w:rPr>
      </w:pPr>
      <w:r>
        <w:rPr>
          <w:rFonts w:cs="Tahoma"/>
          <w:lang w:val="el-GR"/>
        </w:rPr>
        <w:t xml:space="preserve"> – Τιμή ενήλικα με ασανσέρ μέχρι το 2</w:t>
      </w:r>
      <w:r w:rsidRPr="001B0E53">
        <w:rPr>
          <w:rFonts w:cs="Tahoma"/>
          <w:vertAlign w:val="superscript"/>
          <w:lang w:val="el-GR"/>
        </w:rPr>
        <w:t>ο</w:t>
      </w:r>
      <w:r>
        <w:rPr>
          <w:rFonts w:cs="Tahoma"/>
          <w:lang w:val="el-GR"/>
        </w:rPr>
        <w:t xml:space="preserve"> επίπεδο 17,10€ , νέοι από 12 έως 24 ετών 8,60€, παιδιά από 4 έως 11 ετών 4,30€. Παιδιά έως 4 ετών δωρεάν. </w:t>
      </w:r>
    </w:p>
    <w:p w14:paraId="6CFD3FF9" w14:textId="77777777" w:rsidR="00B9097D" w:rsidRDefault="00B9097D" w:rsidP="00B9097D">
      <w:pPr>
        <w:pStyle w:val="aa"/>
        <w:ind w:left="720"/>
        <w:jc w:val="both"/>
        <w:rPr>
          <w:rFonts w:cs="Tahoma"/>
          <w:lang w:val="el-GR"/>
        </w:rPr>
      </w:pPr>
      <w:r>
        <w:rPr>
          <w:rFonts w:cs="Tahoma"/>
          <w:lang w:val="el-GR"/>
        </w:rPr>
        <w:t>-  Τιμή ενήλικα με ασανσέρ μέχρι την κορυφή 26,80€ , νέοι από 12 έως 24 ετών 13,40€, παιδιά από 4 έως 11 ετών 6,70€. Παιδιά έως 4 ετών δωρεάν</w:t>
      </w:r>
    </w:p>
    <w:p w14:paraId="4A8C1F5A" w14:textId="77777777" w:rsidR="00B9097D" w:rsidRPr="000C0CB3" w:rsidRDefault="00B9097D" w:rsidP="00B9097D">
      <w:pPr>
        <w:pStyle w:val="aa"/>
        <w:ind w:left="720"/>
        <w:jc w:val="both"/>
        <w:rPr>
          <w:rFonts w:cs="Calibri"/>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10,70€ , νέοι από 12 έως 24 ετών 5,40€, παιδιά από 4 έως 11 ετών 2,70€. Παιδιά έως 4 ετών δωρεάν</w:t>
      </w:r>
    </w:p>
    <w:p w14:paraId="0A320432" w14:textId="026B2C10" w:rsidR="00B9097D" w:rsidRPr="00C53FC2" w:rsidRDefault="00B9097D" w:rsidP="00B9097D">
      <w:pPr>
        <w:pStyle w:val="aa"/>
        <w:ind w:left="720"/>
        <w:jc w:val="both"/>
        <w:rPr>
          <w:rFonts w:cs="Tahoma"/>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&amp; ασανσέρ μέχρι την κορυφή 20,40€ , νέοι από 12 έως 24 ετών 10,20€, παιδιά από 4 έως 11 ετών 5,10€. Παιδιά έως 4 ετών δωρεάν</w:t>
      </w:r>
      <w:r w:rsidR="00C53FC2">
        <w:rPr>
          <w:rFonts w:cs="Tahoma"/>
        </w:rPr>
        <w:t>!</w:t>
      </w:r>
    </w:p>
    <w:p w14:paraId="3BD7990D" w14:textId="77777777" w:rsidR="00B9097D" w:rsidRDefault="00B9097D" w:rsidP="00B9097D"/>
    <w:p w14:paraId="133C1D71" w14:textId="77777777" w:rsidR="00275B8B" w:rsidRDefault="00275B8B"/>
    <w:sectPr w:rsidR="00275B8B" w:rsidSect="00B9097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2"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37D47"/>
    <w:multiLevelType w:val="hybridMultilevel"/>
    <w:tmpl w:val="F56842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338503367">
    <w:abstractNumId w:val="0"/>
  </w:num>
  <w:num w:numId="2" w16cid:durableId="1399353691">
    <w:abstractNumId w:val="2"/>
  </w:num>
  <w:num w:numId="3" w16cid:durableId="395130325">
    <w:abstractNumId w:val="1"/>
  </w:num>
  <w:num w:numId="4" w16cid:durableId="1979919515">
    <w:abstractNumId w:val="3"/>
  </w:num>
  <w:num w:numId="5" w16cid:durableId="1988122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97D"/>
    <w:rsid w:val="00065A92"/>
    <w:rsid w:val="00072C02"/>
    <w:rsid w:val="0007333D"/>
    <w:rsid w:val="000B7321"/>
    <w:rsid w:val="001C53AE"/>
    <w:rsid w:val="002173E6"/>
    <w:rsid w:val="00230327"/>
    <w:rsid w:val="00252F26"/>
    <w:rsid w:val="00275B8B"/>
    <w:rsid w:val="003A2DC7"/>
    <w:rsid w:val="00414043"/>
    <w:rsid w:val="0057430C"/>
    <w:rsid w:val="005A4C04"/>
    <w:rsid w:val="007C14F5"/>
    <w:rsid w:val="008456CA"/>
    <w:rsid w:val="00A828D8"/>
    <w:rsid w:val="00AC0EA3"/>
    <w:rsid w:val="00AC206F"/>
    <w:rsid w:val="00B9097D"/>
    <w:rsid w:val="00C53FC2"/>
    <w:rsid w:val="00D4180D"/>
    <w:rsid w:val="00D53CBF"/>
    <w:rsid w:val="00D56003"/>
    <w:rsid w:val="00E47E2E"/>
    <w:rsid w:val="00E51E39"/>
    <w:rsid w:val="00E66CB8"/>
    <w:rsid w:val="00ED75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F9DDB"/>
  <w15:chartTrackingRefBased/>
  <w15:docId w15:val="{913A2DEA-099D-4A7F-A386-3B238933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28D8"/>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B909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B909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B9097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B9097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B9097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B9097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9097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9097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9097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9097D"/>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B9097D"/>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B9097D"/>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B9097D"/>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B9097D"/>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B9097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B9097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B9097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B9097D"/>
    <w:rPr>
      <w:rFonts w:eastAsiaTheme="majorEastAsia" w:cstheme="majorBidi"/>
      <w:color w:val="272727" w:themeColor="text1" w:themeTint="D8"/>
    </w:rPr>
  </w:style>
  <w:style w:type="paragraph" w:styleId="a3">
    <w:name w:val="Title"/>
    <w:basedOn w:val="a"/>
    <w:next w:val="a"/>
    <w:link w:val="Char"/>
    <w:uiPriority w:val="10"/>
    <w:qFormat/>
    <w:rsid w:val="00B909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9097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9097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B9097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9097D"/>
    <w:pPr>
      <w:spacing w:before="160"/>
      <w:jc w:val="center"/>
    </w:pPr>
    <w:rPr>
      <w:i/>
      <w:iCs/>
      <w:color w:val="404040" w:themeColor="text1" w:themeTint="BF"/>
    </w:rPr>
  </w:style>
  <w:style w:type="character" w:customStyle="1" w:styleId="Char1">
    <w:name w:val="Απόσπασμα Char"/>
    <w:basedOn w:val="a0"/>
    <w:link w:val="a5"/>
    <w:uiPriority w:val="29"/>
    <w:rsid w:val="00B9097D"/>
    <w:rPr>
      <w:i/>
      <w:iCs/>
      <w:color w:val="404040" w:themeColor="text1" w:themeTint="BF"/>
    </w:rPr>
  </w:style>
  <w:style w:type="paragraph" w:styleId="a6">
    <w:name w:val="List Paragraph"/>
    <w:basedOn w:val="a"/>
    <w:uiPriority w:val="34"/>
    <w:qFormat/>
    <w:rsid w:val="00B9097D"/>
    <w:pPr>
      <w:ind w:left="720"/>
      <w:contextualSpacing/>
    </w:pPr>
  </w:style>
  <w:style w:type="character" w:styleId="a7">
    <w:name w:val="Intense Emphasis"/>
    <w:basedOn w:val="a0"/>
    <w:uiPriority w:val="21"/>
    <w:qFormat/>
    <w:rsid w:val="00B9097D"/>
    <w:rPr>
      <w:i/>
      <w:iCs/>
      <w:color w:val="2F5496" w:themeColor="accent1" w:themeShade="BF"/>
    </w:rPr>
  </w:style>
  <w:style w:type="paragraph" w:styleId="a8">
    <w:name w:val="Intense Quote"/>
    <w:basedOn w:val="a"/>
    <w:next w:val="a"/>
    <w:link w:val="Char2"/>
    <w:uiPriority w:val="30"/>
    <w:qFormat/>
    <w:rsid w:val="00B909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B9097D"/>
    <w:rPr>
      <w:i/>
      <w:iCs/>
      <w:color w:val="2F5496" w:themeColor="accent1" w:themeShade="BF"/>
    </w:rPr>
  </w:style>
  <w:style w:type="character" w:styleId="a9">
    <w:name w:val="Intense Reference"/>
    <w:basedOn w:val="a0"/>
    <w:uiPriority w:val="32"/>
    <w:qFormat/>
    <w:rsid w:val="00B9097D"/>
    <w:rPr>
      <w:b/>
      <w:bCs/>
      <w:smallCaps/>
      <w:color w:val="2F5496" w:themeColor="accent1" w:themeShade="BF"/>
      <w:spacing w:val="5"/>
    </w:rPr>
  </w:style>
  <w:style w:type="paragraph" w:styleId="aa">
    <w:name w:val="No Spacing"/>
    <w:uiPriority w:val="1"/>
    <w:qFormat/>
    <w:rsid w:val="00B9097D"/>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292317">
      <w:bodyDiv w:val="1"/>
      <w:marLeft w:val="0"/>
      <w:marRight w:val="0"/>
      <w:marTop w:val="0"/>
      <w:marBottom w:val="0"/>
      <w:divBdr>
        <w:top w:val="none" w:sz="0" w:space="0" w:color="auto"/>
        <w:left w:val="none" w:sz="0" w:space="0" w:color="auto"/>
        <w:bottom w:val="none" w:sz="0" w:space="0" w:color="auto"/>
        <w:right w:val="none" w:sz="0" w:space="0" w:color="auto"/>
      </w:divBdr>
    </w:div>
    <w:div w:id="212175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B1647B-48CB-46FC-97E9-2B2FAB5FB0BC}">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F092E2A-6B37-4F40-B6F1-02083C898D90}">
  <ds:schemaRefs>
    <ds:schemaRef ds:uri="http://schemas.microsoft.com/sharepoint/v3/contenttype/forms"/>
  </ds:schemaRefs>
</ds:datastoreItem>
</file>

<file path=customXml/itemProps3.xml><?xml version="1.0" encoding="utf-8"?>
<ds:datastoreItem xmlns:ds="http://schemas.openxmlformats.org/officeDocument/2006/customXml" ds:itemID="{FB16E85F-DC53-4F88-B6A3-FA3F1A81B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2029</Words>
  <Characters>10960</Characters>
  <Application>Microsoft Office Word</Application>
  <DocSecurity>0</DocSecurity>
  <Lines>91</Lines>
  <Paragraphs>25</Paragraphs>
  <ScaleCrop>false</ScaleCrop>
  <HeadingPairs>
    <vt:vector size="4" baseType="variant">
      <vt:variant>
        <vt:lpstr>Τίτλος</vt:lpstr>
      </vt:variant>
      <vt:variant>
        <vt:i4>1</vt:i4>
      </vt:variant>
      <vt:variant>
        <vt:lpstr>Επικεφαλίδες</vt:lpstr>
      </vt:variant>
      <vt:variant>
        <vt:i4>13</vt:i4>
      </vt:variant>
    </vt:vector>
  </HeadingPairs>
  <TitlesOfParts>
    <vt:vector size="14" baseType="lpstr">
      <vt:lpstr/>
      <vt:lpstr>    /</vt:lpstr>
      <vt:lpstr>    </vt:lpstr>
      <vt:lpstr>    </vt:lpstr>
      <vt:lpstr>    </vt:lpstr>
      <vt:lpstr>    </vt:lpstr>
      <vt:lpstr>    Σημαντική σημείωση :</vt:lpstr>
      <vt:lpstr>    Το Early booking ισχύει για  περιορισμένο αριθμό  θέσεων (10 με 15 πρώτες συμμετ</vt:lpstr>
      <vt:lpstr>    Η παιδική τιμή ισχύει για παιδιά μέχρι 12 ετών σε τρίκλινο.</vt:lpstr>
      <vt:lpstr>    </vt:lpstr>
      <vt:lpstr>    Περιλαμβάνονται:</vt:lpstr>
      <vt:lpstr>    Δεν περιλαμβάνονται:</vt:lpstr>
      <vt:lpstr>    </vt:lpstr>
      <vt:lpstr>    Μικρός οδηγός τσέπης για το ταξίδι (ενδεικτικές τιμές):</vt:lpstr>
    </vt:vector>
  </TitlesOfParts>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12</cp:revision>
  <dcterms:created xsi:type="dcterms:W3CDTF">2024-07-25T10:46:00Z</dcterms:created>
  <dcterms:modified xsi:type="dcterms:W3CDTF">2024-07-26T11:06:00Z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