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6DF66" w14:textId="77777777" w:rsidR="000D0882" w:rsidRPr="0067642E" w:rsidRDefault="000D0882" w:rsidP="000D0882">
      <w:pPr>
        <w:spacing w:after="0" w:line="240" w:lineRule="auto"/>
        <w:jc w:val="right"/>
        <w:rPr>
          <w:rFonts w:eastAsia="Times New Roman" w:cs="Calibri"/>
          <w:lang w:eastAsia="el-GR"/>
        </w:rPr>
      </w:pPr>
      <w:r w:rsidRPr="0067642E">
        <w:rPr>
          <w:rFonts w:ascii="Times New Roman" w:eastAsia="Times New Roman" w:hAnsi="Times New Roman"/>
          <w:noProof/>
          <w:sz w:val="24"/>
          <w:szCs w:val="24"/>
          <w:lang w:eastAsia="el-GR"/>
        </w:rPr>
        <w:drawing>
          <wp:anchor distT="0" distB="0" distL="114300" distR="114300" simplePos="0" relativeHeight="251659264" behindDoc="1" locked="0" layoutInCell="1" allowOverlap="1" wp14:anchorId="19071466" wp14:editId="3FA63EF5">
            <wp:simplePos x="0" y="0"/>
            <wp:positionH relativeFrom="column">
              <wp:posOffset>-441297</wp:posOffset>
            </wp:positionH>
            <wp:positionV relativeFrom="paragraph">
              <wp:posOffset>0</wp:posOffset>
            </wp:positionV>
            <wp:extent cx="3098800" cy="981241"/>
            <wp:effectExtent l="0" t="0" r="6350" b="9525"/>
            <wp:wrapTight wrapText="bothSides">
              <wp:wrapPolygon edited="0">
                <wp:start x="0" y="0"/>
                <wp:lineTo x="0" y="21390"/>
                <wp:lineTo x="21511" y="21390"/>
                <wp:lineTo x="21511" y="0"/>
                <wp:lineTo x="0" y="0"/>
              </wp:wrapPolygon>
            </wp:wrapTight>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3098800" cy="981241"/>
                    </a:xfrm>
                    <a:prstGeom prst="rect">
                      <a:avLst/>
                    </a:prstGeom>
                    <a:noFill/>
                  </pic:spPr>
                </pic:pic>
              </a:graphicData>
            </a:graphic>
          </wp:anchor>
        </w:drawing>
      </w:r>
      <w:r w:rsidRPr="0067642E">
        <w:rPr>
          <w:rFonts w:eastAsia="Times New Roman" w:cs="Calibri"/>
          <w:lang w:eastAsia="el-GR"/>
        </w:rPr>
        <w:t>Μητροπόλεως 26-28, (8</w:t>
      </w:r>
      <w:r w:rsidRPr="0067642E">
        <w:rPr>
          <w:rFonts w:eastAsia="Times New Roman" w:cs="Calibri"/>
          <w:vertAlign w:val="superscript"/>
          <w:lang w:eastAsia="el-GR"/>
        </w:rPr>
        <w:t>ος</w:t>
      </w:r>
      <w:r w:rsidRPr="0067642E">
        <w:rPr>
          <w:rFonts w:eastAsia="Times New Roman" w:cs="Calibri"/>
          <w:lang w:eastAsia="el-GR"/>
        </w:rPr>
        <w:t>όρφ. )</w:t>
      </w:r>
    </w:p>
    <w:p w14:paraId="1114F651" w14:textId="77777777" w:rsidR="000D0882" w:rsidRPr="0067642E" w:rsidRDefault="000D0882" w:rsidP="000D0882">
      <w:pPr>
        <w:spacing w:after="0" w:line="240" w:lineRule="auto"/>
        <w:jc w:val="right"/>
        <w:rPr>
          <w:rFonts w:eastAsia="Times New Roman" w:cs="Calibri"/>
          <w:lang w:eastAsia="el-GR"/>
        </w:rPr>
      </w:pPr>
      <w:r w:rsidRPr="0067642E">
        <w:rPr>
          <w:rFonts w:eastAsia="Times New Roman" w:cs="Calibri"/>
          <w:lang w:eastAsia="el-GR"/>
        </w:rPr>
        <w:t>Αθήνα 105 63</w:t>
      </w:r>
    </w:p>
    <w:p w14:paraId="6C3A45FC" w14:textId="77777777" w:rsidR="000D0882" w:rsidRPr="0067642E" w:rsidRDefault="000D0882" w:rsidP="000D0882">
      <w:pPr>
        <w:spacing w:after="0" w:line="240" w:lineRule="auto"/>
        <w:jc w:val="right"/>
        <w:rPr>
          <w:rFonts w:eastAsia="Times New Roman" w:cs="Calibri"/>
          <w:lang w:eastAsia="el-GR"/>
        </w:rPr>
      </w:pPr>
      <w:r w:rsidRPr="0067642E">
        <w:rPr>
          <w:rFonts w:eastAsia="Times New Roman" w:cs="Calibri"/>
          <w:lang w:eastAsia="el-GR"/>
        </w:rPr>
        <w:t>Τηλέφωνο: 210 3315621</w:t>
      </w:r>
    </w:p>
    <w:p w14:paraId="129BCD1C" w14:textId="77777777" w:rsidR="000D0882" w:rsidRPr="00CA6CCB" w:rsidRDefault="000D0882" w:rsidP="000D0882">
      <w:pPr>
        <w:spacing w:after="0" w:line="240" w:lineRule="auto"/>
        <w:jc w:val="right"/>
        <w:rPr>
          <w:rFonts w:eastAsia="Times New Roman" w:cs="Calibri"/>
          <w:lang w:eastAsia="el-GR"/>
        </w:rPr>
      </w:pPr>
      <w:r w:rsidRPr="0067642E">
        <w:rPr>
          <w:rFonts w:eastAsia="Times New Roman" w:cs="Calibri"/>
          <w:lang w:eastAsia="el-GR"/>
        </w:rPr>
        <w:t>Φαξ</w:t>
      </w:r>
      <w:r w:rsidRPr="00CA6CCB">
        <w:rPr>
          <w:rFonts w:eastAsia="Times New Roman" w:cs="Calibri"/>
          <w:lang w:eastAsia="el-GR"/>
        </w:rPr>
        <w:t>: 210 3315623 – 4</w:t>
      </w:r>
    </w:p>
    <w:p w14:paraId="7E1868AF" w14:textId="77777777" w:rsidR="000D0882" w:rsidRPr="00CA6CCB" w:rsidRDefault="000D0882" w:rsidP="000D0882">
      <w:pPr>
        <w:spacing w:after="0" w:line="240" w:lineRule="auto"/>
        <w:jc w:val="right"/>
        <w:rPr>
          <w:rFonts w:eastAsia="Times New Roman" w:cs="Calibri"/>
          <w:lang w:eastAsia="el-GR"/>
        </w:rPr>
      </w:pPr>
      <w:r w:rsidRPr="0067642E">
        <w:rPr>
          <w:rFonts w:eastAsia="Times New Roman" w:cs="Calibri"/>
          <w:lang w:val="en-US" w:eastAsia="el-GR"/>
        </w:rPr>
        <w:t>Email</w:t>
      </w:r>
      <w:r w:rsidRPr="00CA6CCB">
        <w:rPr>
          <w:rFonts w:eastAsia="Times New Roman" w:cs="Calibri"/>
          <w:lang w:eastAsia="el-GR"/>
        </w:rPr>
        <w:t xml:space="preserve">: </w:t>
      </w:r>
      <w:hyperlink r:id="rId9" w:history="1">
        <w:r w:rsidRPr="0067642E">
          <w:rPr>
            <w:rFonts w:eastAsia="Times New Roman" w:cs="Calibri"/>
            <w:color w:val="0000FF"/>
            <w:u w:val="single"/>
            <w:lang w:val="en-US" w:eastAsia="el-GR"/>
          </w:rPr>
          <w:t>info</w:t>
        </w:r>
        <w:r w:rsidRPr="00CA6CCB">
          <w:rPr>
            <w:rFonts w:eastAsia="Times New Roman" w:cs="Calibri"/>
            <w:color w:val="0000FF"/>
            <w:u w:val="single"/>
            <w:lang w:eastAsia="el-GR"/>
          </w:rPr>
          <w:t>@</w:t>
        </w:r>
        <w:r w:rsidRPr="0067642E">
          <w:rPr>
            <w:rFonts w:eastAsia="Times New Roman" w:cs="Calibri"/>
            <w:color w:val="0000FF"/>
            <w:u w:val="single"/>
            <w:lang w:val="en-US" w:eastAsia="el-GR"/>
          </w:rPr>
          <w:t>grefis</w:t>
        </w:r>
        <w:r w:rsidRPr="00CA6CCB">
          <w:rPr>
            <w:rFonts w:eastAsia="Times New Roman" w:cs="Calibri"/>
            <w:color w:val="0000FF"/>
            <w:u w:val="single"/>
            <w:lang w:eastAsia="el-GR"/>
          </w:rPr>
          <w:t>.</w:t>
        </w:r>
        <w:r w:rsidRPr="0067642E">
          <w:rPr>
            <w:rFonts w:eastAsia="Times New Roman" w:cs="Calibri"/>
            <w:color w:val="0000FF"/>
            <w:u w:val="single"/>
            <w:lang w:val="en-US" w:eastAsia="el-GR"/>
          </w:rPr>
          <w:t>gr</w:t>
        </w:r>
      </w:hyperlink>
    </w:p>
    <w:p w14:paraId="097506A7" w14:textId="77777777" w:rsidR="000D0882" w:rsidRPr="00164233" w:rsidRDefault="000D0882" w:rsidP="000D0882">
      <w:pPr>
        <w:pStyle w:val="aa"/>
        <w:rPr>
          <w:b/>
          <w:color w:val="BF4E14" w:themeColor="accent2" w:themeShade="BF"/>
          <w:sz w:val="20"/>
          <w:szCs w:val="20"/>
          <w:lang w:val="el-GR"/>
        </w:rPr>
      </w:pPr>
    </w:p>
    <w:p w14:paraId="698CD88E" w14:textId="77777777" w:rsidR="000D0882" w:rsidRDefault="000D0882" w:rsidP="000D0882">
      <w:pPr>
        <w:pStyle w:val="aa"/>
        <w:jc w:val="center"/>
        <w:rPr>
          <w:b/>
          <w:color w:val="BF4E14" w:themeColor="accent2" w:themeShade="BF"/>
          <w:sz w:val="36"/>
          <w:szCs w:val="36"/>
          <w:lang w:val="el-GR"/>
        </w:rPr>
      </w:pPr>
      <w:r w:rsidRPr="0097562E">
        <w:rPr>
          <w:b/>
          <w:color w:val="BF4E14" w:themeColor="accent2" w:themeShade="BF"/>
          <w:sz w:val="36"/>
          <w:szCs w:val="36"/>
          <w:lang w:val="el-GR"/>
        </w:rPr>
        <w:t xml:space="preserve">ΠΑΝΟΡΑΜΑ ΕΛΒΕΤΙΑΣ </w:t>
      </w:r>
      <w:r>
        <w:rPr>
          <w:b/>
          <w:color w:val="BF4E14" w:themeColor="accent2" w:themeShade="BF"/>
          <w:sz w:val="36"/>
          <w:szCs w:val="36"/>
          <w:lang w:val="el-GR"/>
        </w:rPr>
        <w:t>-</w:t>
      </w:r>
      <w:r w:rsidRPr="0097562E">
        <w:rPr>
          <w:b/>
          <w:color w:val="BF4E14" w:themeColor="accent2" w:themeShade="BF"/>
          <w:sz w:val="36"/>
          <w:szCs w:val="36"/>
          <w:lang w:val="el-GR"/>
        </w:rPr>
        <w:t xml:space="preserve">  ΑΛΠΙΚΟ ΤΡΕΝΟ 6ημ.</w:t>
      </w:r>
    </w:p>
    <w:p w14:paraId="5B5CC003" w14:textId="77777777" w:rsidR="000D0882" w:rsidRPr="0097562E" w:rsidRDefault="000D0882" w:rsidP="000D0882">
      <w:pPr>
        <w:pStyle w:val="aa"/>
        <w:jc w:val="center"/>
        <w:rPr>
          <w:b/>
          <w:color w:val="BF4E14" w:themeColor="accent2" w:themeShade="BF"/>
          <w:sz w:val="36"/>
          <w:szCs w:val="36"/>
          <w:lang w:val="el-GR"/>
        </w:rPr>
      </w:pPr>
      <w:r w:rsidRPr="00923DA7">
        <w:rPr>
          <w:rFonts w:cs="Calibri"/>
          <w:b/>
          <w:noProof/>
          <w:color w:val="0070C0"/>
          <w:lang w:val="el-GR" w:eastAsia="el-GR"/>
        </w:rPr>
        <w:drawing>
          <wp:anchor distT="0" distB="0" distL="114300" distR="114300" simplePos="0" relativeHeight="251669504" behindDoc="0" locked="0" layoutInCell="1" allowOverlap="1" wp14:anchorId="67CA15CB" wp14:editId="45EC2C72">
            <wp:simplePos x="0" y="0"/>
            <wp:positionH relativeFrom="column">
              <wp:posOffset>258445</wp:posOffset>
            </wp:positionH>
            <wp:positionV relativeFrom="paragraph">
              <wp:posOffset>713740</wp:posOffset>
            </wp:positionV>
            <wp:extent cx="347345" cy="384175"/>
            <wp:effectExtent l="0" t="0" r="0" b="0"/>
            <wp:wrapNone/>
            <wp:docPr id="36" name="Εικόνα 36" descr="A blue snowflak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Εικόνα 36" descr="A blue snowflake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anchor>
        </w:drawing>
      </w:r>
      <w:r>
        <w:rPr>
          <w:noProof/>
          <w:lang w:val="el-GR" w:eastAsia="el-GR"/>
        </w:rPr>
        <w:drawing>
          <wp:inline distT="0" distB="0" distL="0" distR="0" wp14:anchorId="41AC2A00" wp14:editId="04D40AFC">
            <wp:extent cx="4476584" cy="2978259"/>
            <wp:effectExtent l="0" t="0" r="635" b="0"/>
            <wp:docPr id="3" name="Εικόνα 3" descr="Glacier Express: Guide to Switzerland's Iconic Glacier Express 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acier Express: Guide to Switzerland's Iconic Glacier Express Tra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7986" cy="2999151"/>
                    </a:xfrm>
                    <a:prstGeom prst="rect">
                      <a:avLst/>
                    </a:prstGeom>
                    <a:noFill/>
                    <a:ln>
                      <a:noFill/>
                    </a:ln>
                  </pic:spPr>
                </pic:pic>
              </a:graphicData>
            </a:graphic>
          </wp:inline>
        </w:drawing>
      </w:r>
    </w:p>
    <w:p w14:paraId="103F19AB" w14:textId="77777777" w:rsidR="000D0882" w:rsidRPr="00597DEE" w:rsidRDefault="000D0882" w:rsidP="000D0882">
      <w:pPr>
        <w:pStyle w:val="aa"/>
        <w:jc w:val="center"/>
        <w:rPr>
          <w:b/>
          <w:color w:val="0070C0"/>
          <w:sz w:val="16"/>
          <w:szCs w:val="16"/>
          <w:lang w:val="el-GR"/>
        </w:rPr>
      </w:pPr>
    </w:p>
    <w:p w14:paraId="5FC88225" w14:textId="77777777" w:rsidR="000D0882" w:rsidRPr="006B4039" w:rsidRDefault="000D0882" w:rsidP="000D0882">
      <w:pPr>
        <w:pStyle w:val="aa"/>
        <w:jc w:val="center"/>
        <w:rPr>
          <w:b/>
          <w:i/>
          <w:iCs/>
          <w:color w:val="0070C0"/>
          <w:sz w:val="24"/>
          <w:szCs w:val="24"/>
          <w:lang w:val="el-GR"/>
        </w:rPr>
      </w:pPr>
      <w:r w:rsidRPr="006B4039">
        <w:rPr>
          <w:b/>
          <w:i/>
          <w:iCs/>
          <w:color w:val="0070C0"/>
          <w:sz w:val="24"/>
          <w:szCs w:val="24"/>
          <w:lang w:val="el-GR"/>
        </w:rPr>
        <w:t xml:space="preserve">Λοζάνη, Γενεύη, Βέρνη, Ιντερλάνκεν , Ζυρίχη, </w:t>
      </w:r>
    </w:p>
    <w:p w14:paraId="2A35BB28" w14:textId="77777777" w:rsidR="000D0882" w:rsidRPr="006B4039" w:rsidRDefault="000D0882" w:rsidP="000D0882">
      <w:pPr>
        <w:pStyle w:val="aa"/>
        <w:jc w:val="center"/>
        <w:rPr>
          <w:b/>
          <w:i/>
          <w:iCs/>
          <w:color w:val="0070C0"/>
          <w:sz w:val="24"/>
          <w:szCs w:val="24"/>
          <w:lang w:val="el-GR"/>
        </w:rPr>
      </w:pPr>
      <w:r w:rsidRPr="006B4039">
        <w:rPr>
          <w:b/>
          <w:i/>
          <w:iCs/>
          <w:color w:val="0070C0"/>
          <w:sz w:val="24"/>
          <w:szCs w:val="24"/>
          <w:lang w:val="el-GR"/>
        </w:rPr>
        <w:t>Λουκέρνη, Κουρ, Σαιντ Μόριτζ</w:t>
      </w:r>
    </w:p>
    <w:p w14:paraId="6A59AEB7" w14:textId="77777777" w:rsidR="000D0882" w:rsidRPr="00914552" w:rsidRDefault="000D0882" w:rsidP="000D0882">
      <w:pPr>
        <w:pStyle w:val="aa"/>
        <w:jc w:val="center"/>
        <w:rPr>
          <w:lang w:val="el-GR"/>
        </w:rPr>
      </w:pPr>
    </w:p>
    <w:p w14:paraId="0D90A3BC" w14:textId="0E388E3B" w:rsidR="000D0882" w:rsidRPr="00275336" w:rsidRDefault="000D0882" w:rsidP="000D0882">
      <w:pPr>
        <w:pStyle w:val="aa"/>
        <w:rPr>
          <w:b/>
          <w:color w:val="BF4E14" w:themeColor="accent2" w:themeShade="BF"/>
          <w:sz w:val="32"/>
          <w:szCs w:val="32"/>
          <w:lang w:val="el-GR"/>
        </w:rPr>
      </w:pPr>
      <w:r w:rsidRPr="00164233">
        <w:rPr>
          <w:b/>
          <w:color w:val="BF4E14" w:themeColor="accent2" w:themeShade="BF"/>
          <w:sz w:val="32"/>
          <w:szCs w:val="32"/>
          <w:lang w:val="el-GR"/>
        </w:rPr>
        <w:t>Αναχ</w:t>
      </w:r>
      <w:r>
        <w:rPr>
          <w:b/>
          <w:color w:val="BF4E14" w:themeColor="accent2" w:themeShade="BF"/>
          <w:sz w:val="32"/>
          <w:szCs w:val="32"/>
          <w:lang w:val="el-GR"/>
        </w:rPr>
        <w:t>ώ</w:t>
      </w:r>
      <w:r w:rsidRPr="00164233">
        <w:rPr>
          <w:b/>
          <w:color w:val="BF4E14" w:themeColor="accent2" w:themeShade="BF"/>
          <w:sz w:val="32"/>
          <w:szCs w:val="32"/>
          <w:lang w:val="el-GR"/>
        </w:rPr>
        <w:t>ρ</w:t>
      </w:r>
      <w:r>
        <w:rPr>
          <w:b/>
          <w:color w:val="BF4E14" w:themeColor="accent2" w:themeShade="BF"/>
          <w:sz w:val="32"/>
          <w:szCs w:val="32"/>
          <w:lang w:val="el-GR"/>
        </w:rPr>
        <w:t>η</w:t>
      </w:r>
      <w:r w:rsidRPr="00164233">
        <w:rPr>
          <w:b/>
          <w:color w:val="BF4E14" w:themeColor="accent2" w:themeShade="BF"/>
          <w:sz w:val="32"/>
          <w:szCs w:val="32"/>
          <w:lang w:val="el-GR"/>
        </w:rPr>
        <w:t>σ</w:t>
      </w:r>
      <w:r>
        <w:rPr>
          <w:b/>
          <w:color w:val="BF4E14" w:themeColor="accent2" w:themeShade="BF"/>
          <w:sz w:val="32"/>
          <w:szCs w:val="32"/>
          <w:lang w:val="el-GR"/>
        </w:rPr>
        <w:t>η</w:t>
      </w:r>
      <w:r w:rsidRPr="00164233">
        <w:rPr>
          <w:b/>
          <w:color w:val="BF4E14" w:themeColor="accent2" w:themeShade="BF"/>
          <w:sz w:val="32"/>
          <w:szCs w:val="32"/>
          <w:lang w:val="el-GR"/>
        </w:rPr>
        <w:t xml:space="preserve">:     </w:t>
      </w:r>
      <w:r>
        <w:rPr>
          <w:b/>
          <w:color w:val="BF4E14" w:themeColor="accent2" w:themeShade="BF"/>
          <w:sz w:val="32"/>
          <w:szCs w:val="32"/>
          <w:lang w:val="el-GR"/>
        </w:rPr>
        <w:t>2</w:t>
      </w:r>
      <w:r w:rsidR="00F96B13">
        <w:rPr>
          <w:b/>
          <w:color w:val="BF4E14" w:themeColor="accent2" w:themeShade="BF"/>
          <w:sz w:val="32"/>
          <w:szCs w:val="32"/>
          <w:lang w:val="el-GR"/>
        </w:rPr>
        <w:t>1</w:t>
      </w:r>
      <w:r w:rsidRPr="007C0DB1">
        <w:rPr>
          <w:b/>
          <w:color w:val="BF4E14" w:themeColor="accent2" w:themeShade="BF"/>
          <w:sz w:val="32"/>
          <w:szCs w:val="32"/>
          <w:lang w:val="el-GR"/>
        </w:rPr>
        <w:t>,</w:t>
      </w:r>
      <w:r w:rsidR="00F96B13">
        <w:rPr>
          <w:b/>
          <w:color w:val="BF4E14" w:themeColor="accent2" w:themeShade="BF"/>
          <w:sz w:val="32"/>
          <w:szCs w:val="32"/>
          <w:lang w:val="el-GR"/>
        </w:rPr>
        <w:t>22</w:t>
      </w:r>
      <w:r>
        <w:rPr>
          <w:b/>
          <w:color w:val="BF4E14" w:themeColor="accent2" w:themeShade="BF"/>
          <w:sz w:val="32"/>
          <w:szCs w:val="32"/>
          <w:lang w:val="el-GR"/>
        </w:rPr>
        <w:t>,</w:t>
      </w:r>
      <w:r w:rsidR="00F96B13">
        <w:rPr>
          <w:b/>
          <w:color w:val="BF4E14" w:themeColor="accent2" w:themeShade="BF"/>
          <w:sz w:val="32"/>
          <w:szCs w:val="32"/>
          <w:lang w:val="el-GR"/>
        </w:rPr>
        <w:t>28,29</w:t>
      </w:r>
      <w:r w:rsidRPr="007A72DE">
        <w:rPr>
          <w:b/>
          <w:color w:val="BF4E14" w:themeColor="accent2" w:themeShade="BF"/>
          <w:sz w:val="32"/>
          <w:szCs w:val="32"/>
          <w:lang w:val="el-GR"/>
        </w:rPr>
        <w:t xml:space="preserve"> </w:t>
      </w:r>
      <w:r>
        <w:rPr>
          <w:b/>
          <w:color w:val="BF4E14" w:themeColor="accent2" w:themeShade="BF"/>
          <w:sz w:val="32"/>
          <w:szCs w:val="32"/>
          <w:lang w:val="el-GR"/>
        </w:rPr>
        <w:t xml:space="preserve">Δεκεμβρίου </w:t>
      </w:r>
      <w:r w:rsidRPr="00164233">
        <w:rPr>
          <w:b/>
          <w:color w:val="BF4E14" w:themeColor="accent2" w:themeShade="BF"/>
          <w:sz w:val="32"/>
          <w:szCs w:val="32"/>
          <w:lang w:val="el-GR"/>
        </w:rPr>
        <w:t>‘2</w:t>
      </w:r>
      <w:r w:rsidR="00F96B13">
        <w:rPr>
          <w:b/>
          <w:color w:val="BF4E14" w:themeColor="accent2" w:themeShade="BF"/>
          <w:sz w:val="32"/>
          <w:szCs w:val="32"/>
          <w:lang w:val="el-GR"/>
        </w:rPr>
        <w:t>4</w:t>
      </w:r>
    </w:p>
    <w:p w14:paraId="00E62371" w14:textId="027CF3A8" w:rsidR="000D0882" w:rsidRDefault="000D0882" w:rsidP="000D0882">
      <w:pPr>
        <w:pStyle w:val="aa"/>
        <w:rPr>
          <w:b/>
          <w:color w:val="BF4E14" w:themeColor="accent2" w:themeShade="BF"/>
          <w:sz w:val="32"/>
          <w:szCs w:val="32"/>
          <w:lang w:val="el-GR"/>
        </w:rPr>
      </w:pPr>
      <w:r>
        <w:rPr>
          <w:b/>
          <w:color w:val="BF4E14" w:themeColor="accent2" w:themeShade="BF"/>
          <w:sz w:val="32"/>
          <w:szCs w:val="32"/>
          <w:lang w:val="el-GR"/>
        </w:rPr>
        <w:t xml:space="preserve">                                   02 Ιανουαρίου ‘2</w:t>
      </w:r>
      <w:r w:rsidR="00F96B13">
        <w:rPr>
          <w:b/>
          <w:color w:val="BF4E14" w:themeColor="accent2" w:themeShade="BF"/>
          <w:sz w:val="32"/>
          <w:szCs w:val="32"/>
          <w:lang w:val="el-GR"/>
        </w:rPr>
        <w:t>5</w:t>
      </w:r>
    </w:p>
    <w:p w14:paraId="17EA45C0" w14:textId="77777777" w:rsidR="000D0882" w:rsidRDefault="000D0882" w:rsidP="000D0882">
      <w:pPr>
        <w:pStyle w:val="aa"/>
        <w:rPr>
          <w:b/>
          <w:color w:val="BF4E14" w:themeColor="accent2" w:themeShade="BF"/>
          <w:sz w:val="32"/>
          <w:szCs w:val="32"/>
          <w:lang w:val="el-GR"/>
        </w:rPr>
      </w:pPr>
    </w:p>
    <w:p w14:paraId="118283DC" w14:textId="77777777" w:rsidR="000D0882" w:rsidRDefault="000D0882" w:rsidP="000D0882">
      <w:pPr>
        <w:pStyle w:val="aa"/>
        <w:rPr>
          <w:rFonts w:cs="Calibri"/>
          <w:b/>
          <w:color w:val="0070C0"/>
          <w:lang w:val="el-GR"/>
        </w:rPr>
      </w:pPr>
      <w:r w:rsidRPr="001E5D3F">
        <w:rPr>
          <w:rFonts w:cs="Calibri"/>
          <w:b/>
          <w:color w:val="0070C0"/>
          <w:lang w:val="el-GR"/>
        </w:rPr>
        <w:t>1</w:t>
      </w:r>
      <w:r w:rsidRPr="00B778BE">
        <w:rPr>
          <w:rFonts w:cs="Calibri"/>
          <w:b/>
          <w:color w:val="0070C0"/>
          <w:vertAlign w:val="superscript"/>
          <w:lang w:val="el-GR"/>
        </w:rPr>
        <w:t>η</w:t>
      </w:r>
      <w:r w:rsidRPr="001E5D3F">
        <w:rPr>
          <w:rFonts w:cs="Calibri"/>
          <w:b/>
          <w:color w:val="0070C0"/>
          <w:lang w:val="el-GR"/>
        </w:rPr>
        <w:t>μέρα: ΑΘΗΝΑ</w:t>
      </w:r>
      <w:r>
        <w:rPr>
          <w:rFonts w:cs="Calibri"/>
          <w:b/>
          <w:color w:val="0070C0"/>
          <w:lang w:val="el-GR"/>
        </w:rPr>
        <w:t xml:space="preserve">–ΜΙΛΑΝΟ –ΛΟΖΑΝΗ </w:t>
      </w:r>
    </w:p>
    <w:p w14:paraId="57095B3C" w14:textId="77777777" w:rsidR="000D0882" w:rsidRPr="00BD71B4" w:rsidRDefault="000D0882" w:rsidP="000D0882">
      <w:pPr>
        <w:pStyle w:val="aa"/>
        <w:jc w:val="both"/>
        <w:rPr>
          <w:rFonts w:cs="Calibri"/>
          <w:b/>
          <w:lang w:val="el-GR"/>
        </w:rPr>
      </w:pPr>
      <w:r w:rsidRPr="00757E34">
        <w:rPr>
          <w:rFonts w:asciiTheme="minorHAnsi" w:hAnsiTheme="minorHAnsi" w:cstheme="minorHAnsi"/>
          <w:lang w:val="el-GR"/>
        </w:rPr>
        <w:t xml:space="preserve">Συγκέντρωση στο αεροδρόμιο και πτήση για το </w:t>
      </w:r>
      <w:r>
        <w:rPr>
          <w:rFonts w:asciiTheme="minorHAnsi" w:hAnsiTheme="minorHAnsi" w:cstheme="minorHAnsi"/>
          <w:lang w:val="el-GR"/>
        </w:rPr>
        <w:t xml:space="preserve">Μιλάνο </w:t>
      </w:r>
      <w:r w:rsidRPr="00757E34">
        <w:rPr>
          <w:rFonts w:asciiTheme="minorHAnsi" w:hAnsiTheme="minorHAnsi" w:cstheme="minorHAnsi"/>
          <w:lang w:val="el-GR"/>
        </w:rPr>
        <w:t xml:space="preserve">, την </w:t>
      </w:r>
      <w:r>
        <w:rPr>
          <w:rFonts w:asciiTheme="minorHAnsi" w:hAnsiTheme="minorHAnsi" w:cstheme="minorHAnsi"/>
          <w:lang w:val="el-GR"/>
        </w:rPr>
        <w:t xml:space="preserve">οικονομική πρωτεύουσα της Ιταλίας </w:t>
      </w:r>
      <w:r w:rsidRPr="00757E34">
        <w:rPr>
          <w:rFonts w:asciiTheme="minorHAnsi" w:hAnsiTheme="minorHAnsi" w:cstheme="minorHAnsi"/>
          <w:lang w:val="el-GR"/>
        </w:rPr>
        <w:t>.</w:t>
      </w:r>
      <w:r w:rsidRPr="007C0DB1">
        <w:rPr>
          <w:rFonts w:asciiTheme="minorHAnsi" w:hAnsiTheme="minorHAnsi" w:cstheme="minorHAnsi"/>
          <w:lang w:val="el-GR"/>
        </w:rPr>
        <w:t>Άφιξη</w:t>
      </w:r>
      <w:r>
        <w:rPr>
          <w:rFonts w:asciiTheme="minorHAnsi" w:hAnsiTheme="minorHAnsi" w:cstheme="minorHAnsi"/>
          <w:lang w:val="el-GR"/>
        </w:rPr>
        <w:t xml:space="preserve">, </w:t>
      </w:r>
      <w:r w:rsidRPr="007C0DB1">
        <w:rPr>
          <w:rFonts w:asciiTheme="minorHAnsi" w:hAnsiTheme="minorHAnsi" w:cstheme="minorHAnsi"/>
          <w:lang w:val="el-GR"/>
        </w:rPr>
        <w:t>επιβίβαση στο πούλμαν και</w:t>
      </w:r>
      <w:r>
        <w:rPr>
          <w:rFonts w:asciiTheme="minorHAnsi" w:hAnsiTheme="minorHAnsi" w:cstheme="minorHAnsi"/>
          <w:lang w:val="el-GR"/>
        </w:rPr>
        <w:t xml:space="preserve"> αναχώρηση για την Λοζάνη ,</w:t>
      </w:r>
      <w:r w:rsidRPr="001E5D3F">
        <w:rPr>
          <w:rFonts w:asciiTheme="minorHAnsi" w:hAnsiTheme="minorHAnsi" w:cstheme="minorHAnsi"/>
          <w:lang w:val="el-GR"/>
        </w:rPr>
        <w:t xml:space="preserve"> έδρα της Διεθνούς Ολυμπιακής Επιτροπής.</w:t>
      </w:r>
      <w:r>
        <w:rPr>
          <w:rFonts w:asciiTheme="minorHAnsi" w:hAnsiTheme="minorHAnsi" w:cstheme="minorHAnsi"/>
          <w:lang w:val="el-GR"/>
        </w:rPr>
        <w:t xml:space="preserve"> Μεταφορά στο  ξενοδοχείο .Διανυκτέρευση.</w:t>
      </w:r>
    </w:p>
    <w:p w14:paraId="1CFDF9DC" w14:textId="77777777" w:rsidR="000D0882" w:rsidRDefault="000D0882" w:rsidP="000D0882">
      <w:pPr>
        <w:pStyle w:val="aa"/>
        <w:jc w:val="both"/>
        <w:rPr>
          <w:rFonts w:cs="Calibri"/>
          <w:b/>
          <w:color w:val="0070C0"/>
          <w:sz w:val="24"/>
          <w:szCs w:val="24"/>
          <w:lang w:val="el-GR"/>
        </w:rPr>
      </w:pPr>
    </w:p>
    <w:p w14:paraId="56671BAD" w14:textId="77777777" w:rsidR="000D0882" w:rsidRDefault="000D0882" w:rsidP="000D0882">
      <w:pPr>
        <w:pStyle w:val="aa"/>
        <w:jc w:val="both"/>
        <w:rPr>
          <w:rFonts w:cs="Calibri"/>
          <w:b/>
          <w:color w:val="0070C0"/>
          <w:sz w:val="24"/>
          <w:szCs w:val="24"/>
          <w:lang w:val="el-GR"/>
        </w:rPr>
      </w:pPr>
      <w:r>
        <w:rPr>
          <w:rFonts w:cs="Calibri"/>
          <w:b/>
          <w:color w:val="0070C0"/>
          <w:sz w:val="24"/>
          <w:szCs w:val="24"/>
          <w:lang w:val="el-GR"/>
        </w:rPr>
        <w:t>2</w:t>
      </w:r>
      <w:r w:rsidRPr="001E5D3F">
        <w:rPr>
          <w:rFonts w:cs="Calibri"/>
          <w:b/>
          <w:color w:val="0070C0"/>
          <w:sz w:val="24"/>
          <w:szCs w:val="24"/>
          <w:lang w:val="el-GR"/>
        </w:rPr>
        <w:t xml:space="preserve">η μέρα: </w:t>
      </w:r>
      <w:r>
        <w:rPr>
          <w:rFonts w:cs="Calibri"/>
          <w:b/>
          <w:color w:val="0070C0"/>
          <w:lang w:val="el-GR"/>
        </w:rPr>
        <w:t>ΛΟΖΑΝΗ  – ΓΕΝΕΥΗ</w:t>
      </w:r>
    </w:p>
    <w:p w14:paraId="4C9DA2E0" w14:textId="77777777" w:rsidR="000D0882" w:rsidRDefault="000D0882" w:rsidP="000D0882">
      <w:pPr>
        <w:pStyle w:val="aa"/>
        <w:jc w:val="both"/>
        <w:rPr>
          <w:lang w:val="el-GR"/>
        </w:rPr>
      </w:pPr>
      <w:r>
        <w:rPr>
          <w:noProof/>
          <w:lang w:val="el-GR" w:eastAsia="el-GR"/>
        </w:rPr>
        <w:drawing>
          <wp:anchor distT="0" distB="0" distL="114300" distR="114300" simplePos="0" relativeHeight="251660288" behindDoc="0" locked="0" layoutInCell="1" allowOverlap="1" wp14:anchorId="55B615E0" wp14:editId="4E7A8635">
            <wp:simplePos x="0" y="0"/>
            <wp:positionH relativeFrom="margin">
              <wp:posOffset>233680</wp:posOffset>
            </wp:positionH>
            <wp:positionV relativeFrom="margin">
              <wp:posOffset>7896860</wp:posOffset>
            </wp:positionV>
            <wp:extent cx="2429510" cy="1504950"/>
            <wp:effectExtent l="0" t="0" r="8890" b="0"/>
            <wp:wrapSquare wrapText="bothSides"/>
            <wp:docPr id="1" name="Εικόνα 1" descr="Χριστουγεννιάτικο «όνειρο»: Η Ζυρίχη είναι ο απόλυτος προορισμός των  Χριστουγένν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Χριστουγεννιάτικο «όνειρο»: Η Ζυρίχη είναι ο απόλυτος προορισμός των  Χριστουγέννων!"/>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29510" cy="1504950"/>
                    </a:xfrm>
                    <a:prstGeom prst="rect">
                      <a:avLst/>
                    </a:prstGeom>
                    <a:ln>
                      <a:noFill/>
                    </a:ln>
                    <a:effectLst>
                      <a:softEdge rad="112500"/>
                    </a:effectLst>
                  </pic:spPr>
                </pic:pic>
              </a:graphicData>
            </a:graphic>
          </wp:anchor>
        </w:drawing>
      </w:r>
      <w:r w:rsidRPr="00BE46B3">
        <w:rPr>
          <w:rFonts w:cs="Calibri"/>
          <w:lang w:val="el-GR"/>
        </w:rPr>
        <w:t>Πρωινό στο ξενοδοχείο</w:t>
      </w:r>
      <w:r>
        <w:rPr>
          <w:rFonts w:asciiTheme="minorHAnsi" w:hAnsiTheme="minorHAnsi" w:cstheme="minorHAnsi"/>
          <w:lang w:val="el-GR"/>
        </w:rPr>
        <w:t>.</w:t>
      </w:r>
      <w:r w:rsidRPr="001E5D3F">
        <w:rPr>
          <w:rFonts w:asciiTheme="minorHAnsi" w:hAnsiTheme="minorHAnsi" w:cstheme="minorHAnsi"/>
          <w:lang w:val="el-GR"/>
        </w:rPr>
        <w:t xml:space="preserve"> Στην περιήγηση μας στην παλιά πόλη της  Λοζάνης, θα δούμε το πάρκο Μον Ρεπό, την Πλατεία Ντε λα Ριπόν με το Μέγαρο Ρουμίν, τον Καθεδρικό Ναό της Νοτρ Νταμ, τη συνοικία Ουσύ πάνω στη λίμνη Λεμάν, το Ολυμπιακό Μουσείο και το ιστορικό πολυτελές ξενοδοχείο Μπο Ριβάζ. </w:t>
      </w:r>
      <w:r>
        <w:rPr>
          <w:rFonts w:cs="Calibri"/>
          <w:lang w:val="el-GR"/>
        </w:rPr>
        <w:t>Α</w:t>
      </w:r>
      <w:r w:rsidRPr="00F75E12">
        <w:rPr>
          <w:rFonts w:cs="Tahoma"/>
          <w:lang w:val="el-GR"/>
        </w:rPr>
        <w:t>ναχώρηση για</w:t>
      </w:r>
      <w:r>
        <w:rPr>
          <w:rFonts w:cs="Tahoma"/>
          <w:lang w:val="el-GR"/>
        </w:rPr>
        <w:t xml:space="preserve"> τη Γενεύη, </w:t>
      </w:r>
      <w:r w:rsidRPr="00F75E12">
        <w:rPr>
          <w:rFonts w:cs="Tahoma"/>
          <w:lang w:val="el-GR"/>
        </w:rPr>
        <w:t xml:space="preserve"> την πόλη των διπλωματών  αλλά και τη πόλη των πάρκων όπως συχνά αποκαλείτ</w:t>
      </w:r>
      <w:r>
        <w:rPr>
          <w:rFonts w:cs="Tahoma"/>
          <w:lang w:val="el-GR"/>
        </w:rPr>
        <w:t>αι.</w:t>
      </w:r>
      <w:r w:rsidRPr="00F75E12">
        <w:rPr>
          <w:rFonts w:cs="Tahoma"/>
          <w:lang w:val="el-GR"/>
        </w:rPr>
        <w:t xml:space="preserve"> Είναι μια πανέμορφη και πολυπρόσωπη πόλη κτισμένη στις όχθες της λίμνης Λεμάν. </w:t>
      </w:r>
      <w:r w:rsidRPr="00F75E12">
        <w:rPr>
          <w:rFonts w:cs="Tahoma"/>
          <w:shd w:val="clear" w:color="auto" w:fill="FFFFFF"/>
          <w:lang w:val="el-GR"/>
        </w:rPr>
        <w:t>Η ιδιαίτερη γοητεία της Γενεύης συνίσταται στην ελβετική οργάνωση, στην γαλλική επιρροή στην γλώσσα, την εκλεκτή κουζίνα της και την νυχτερινή διασκέδαση.</w:t>
      </w:r>
      <w:r w:rsidRPr="00921F3A">
        <w:rPr>
          <w:rStyle w:val="apple-converted-space"/>
          <w:rFonts w:cs="Tahoma"/>
          <w:shd w:val="clear" w:color="auto" w:fill="FFFFFF"/>
        </w:rPr>
        <w:t> </w:t>
      </w:r>
      <w:r w:rsidRPr="00F75E12">
        <w:rPr>
          <w:rFonts w:cs="Tahoma"/>
          <w:shd w:val="clear" w:color="auto" w:fill="FFFFFF"/>
          <w:lang w:val="el-GR"/>
        </w:rPr>
        <w:t>Η Γενεύη είναι η πρωτεύουσα του ομώνυμου καντονιού και η δεύτερη πιο πυκνοκατοικημένη πόλη της Ελβετίας, μετά από τη Ζυρίχη. Θεωρείται σημαντική πόλη λόγω της παρουσίας πολυάριθμων διεθνών οργανισμών, συμπεριλαμβανομένης της ευρωπαϊκής έδρας του Οργανισμού Ηνωμένων Εθνών (ΟΗΕ). Η οικονομία της Γενεύης είναι προσανατολισμένη στις υπηρεσίες. Στην πόλη εδρεύουν πολλές σημαντικές τράπεζες και αποτελεί επίσης σημαντικό κέντρο εμπορίου.</w:t>
      </w:r>
      <w:r>
        <w:rPr>
          <w:rFonts w:cs="Tahoma"/>
          <w:shd w:val="clear" w:color="auto" w:fill="FFFFFF"/>
          <w:lang w:val="el-GR"/>
        </w:rPr>
        <w:t xml:space="preserve"> </w:t>
      </w:r>
      <w:r>
        <w:rPr>
          <w:lang w:val="el-GR"/>
        </w:rPr>
        <w:t xml:space="preserve">Επιστροφή στο ξενοδοχείο μας στη Λοζάνη. Διανυκτέρευση. </w:t>
      </w:r>
    </w:p>
    <w:p w14:paraId="567E3BD9" w14:textId="77777777" w:rsidR="000D0882" w:rsidRDefault="000D0882" w:rsidP="000D0882">
      <w:pPr>
        <w:pStyle w:val="aa"/>
        <w:jc w:val="both"/>
        <w:rPr>
          <w:lang w:val="el-GR"/>
        </w:rPr>
      </w:pPr>
    </w:p>
    <w:p w14:paraId="43CAD0D1" w14:textId="77777777" w:rsidR="000D0882" w:rsidRDefault="000D0882" w:rsidP="000D0882">
      <w:pPr>
        <w:pStyle w:val="aa"/>
        <w:jc w:val="both"/>
        <w:rPr>
          <w:lang w:val="el-GR"/>
        </w:rPr>
      </w:pPr>
    </w:p>
    <w:p w14:paraId="56B9CBB9" w14:textId="77777777" w:rsidR="000D0882" w:rsidRDefault="000D0882" w:rsidP="000D0882">
      <w:pPr>
        <w:pStyle w:val="aa"/>
        <w:jc w:val="both"/>
        <w:rPr>
          <w:rFonts w:asciiTheme="minorHAnsi" w:hAnsiTheme="minorHAnsi" w:cstheme="minorHAnsi"/>
          <w:lang w:val="el-GR"/>
        </w:rPr>
      </w:pPr>
    </w:p>
    <w:p w14:paraId="30C96454" w14:textId="77777777" w:rsidR="000D0882" w:rsidRPr="002B32F9" w:rsidRDefault="000D0882" w:rsidP="000D0882">
      <w:pPr>
        <w:pStyle w:val="aa"/>
        <w:jc w:val="both"/>
        <w:rPr>
          <w:rFonts w:cs="Calibri"/>
          <w:b/>
          <w:color w:val="0070C0"/>
          <w:lang w:val="el-GR"/>
        </w:rPr>
      </w:pPr>
      <w:r w:rsidRPr="00923DA7">
        <w:rPr>
          <w:rFonts w:cs="Calibri"/>
          <w:b/>
          <w:noProof/>
          <w:color w:val="0070C0"/>
          <w:lang w:val="el-GR" w:eastAsia="el-GR"/>
        </w:rPr>
        <w:drawing>
          <wp:anchor distT="0" distB="0" distL="114300" distR="114300" simplePos="0" relativeHeight="251668480" behindDoc="0" locked="0" layoutInCell="1" allowOverlap="1" wp14:anchorId="4434412D" wp14:editId="1071ECAE">
            <wp:simplePos x="0" y="0"/>
            <wp:positionH relativeFrom="leftMargin">
              <wp:align>right</wp:align>
            </wp:positionH>
            <wp:positionV relativeFrom="paragraph">
              <wp:posOffset>-267335</wp:posOffset>
            </wp:positionV>
            <wp:extent cx="347345" cy="384175"/>
            <wp:effectExtent l="0" t="0" r="0" b="0"/>
            <wp:wrapNone/>
            <wp:docPr id="23" name="Εικόνα 23" descr="A blue snowflak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Εικόνα 23" descr="A blue snowflake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anchor>
        </w:drawing>
      </w:r>
      <w:r w:rsidRPr="002B32F9">
        <w:rPr>
          <w:rFonts w:cs="Calibri"/>
          <w:b/>
          <w:color w:val="0070C0"/>
          <w:lang w:val="el-GR"/>
        </w:rPr>
        <w:t>3η μέρα: ΛΟΖΑΝΗ  – ΒΕΡΝΗ – ΙΝΤΕΡΛΑΝΚΕΝ - ΖΥΡΙΧΗ</w:t>
      </w:r>
    </w:p>
    <w:p w14:paraId="391AC87A" w14:textId="77777777" w:rsidR="000D0882" w:rsidRPr="002B32F9" w:rsidRDefault="000D0882" w:rsidP="000D0882">
      <w:pPr>
        <w:spacing w:after="0" w:line="240" w:lineRule="auto"/>
        <w:jc w:val="both"/>
        <w:rPr>
          <w:rFonts w:cs="Calibri"/>
          <w:b/>
        </w:rPr>
      </w:pPr>
      <w:r w:rsidRPr="002B32F9">
        <w:rPr>
          <w:rFonts w:cs="Calibri"/>
        </w:rPr>
        <w:t xml:space="preserve">Μετά το πρόγευμα θα αναχωρήσουμε </w:t>
      </w:r>
      <w:r w:rsidRPr="002B32F9">
        <w:t xml:space="preserve"> για τη Βέρνη. Διασχίζοντας την πανέμορφη Ελβετική ύπαιθρο θα επισκεφθούμε μία από τις ομορφότερες και πιο σημαντικές πόλεις της Ελβετίας και πρωτεύουσα της Ελβετίας,  που είναι κτισμένη στις όχθες του ποταμού ‘Άαρ. Στην περιήγηση μας στην παλιά πόλη της Βέρνης  θα δούμε τον περίφημο Πύργο των Ρολογιών με το ωραιότερο ωρολογιακό κουκλοθέατρο, τον Καθεδρικό ναό του Αγίου Βικεντίου και το κτίριο που στεγάζει το ομοσπονδιακό Κοινοβούλιο.. Στη συνέχεια θα επισκεφθούμε το κοσμοπολίτικο Ιντερλάνκεν, την πόλη μεταξύ των λιμνών όπως σημαίνει το όνομα του. Θα περπατήσουμε στην λεωφόρο Χέεβεκ με τις καρυδιές και τις ινδικές καστανιές και θα θαυμάσουμε τις μοναδικές ομορφιές της πόλης. Επιπλέον θα έχουμε ελεύθερο χρόνο προκειμένου να απολαύσουμε τη βόλτα μας ή τον καφέ μας στην πόλη. Αργά το απόγευμα άφιξη και τακτοποίηση στο ξενοδοχείο μας στη κοσμοπολίτικη Ζυρίχη  . Διανυκτέρευση.</w:t>
      </w:r>
    </w:p>
    <w:p w14:paraId="5389C19E" w14:textId="77777777" w:rsidR="000D0882" w:rsidRPr="002B32F9" w:rsidRDefault="000D0882" w:rsidP="000D0882">
      <w:pPr>
        <w:spacing w:after="0" w:line="240" w:lineRule="auto"/>
        <w:jc w:val="both"/>
        <w:rPr>
          <w:rFonts w:cs="Calibri"/>
        </w:rPr>
      </w:pPr>
    </w:p>
    <w:p w14:paraId="66D5A74F" w14:textId="77777777" w:rsidR="000D0882" w:rsidRDefault="000D0882" w:rsidP="000D0882">
      <w:pPr>
        <w:pStyle w:val="aa"/>
        <w:jc w:val="both"/>
        <w:rPr>
          <w:rFonts w:asciiTheme="minorHAnsi" w:hAnsiTheme="minorHAnsi" w:cstheme="minorHAnsi"/>
          <w:lang w:val="el-GR"/>
        </w:rPr>
      </w:pPr>
    </w:p>
    <w:p w14:paraId="2D806488" w14:textId="77777777" w:rsidR="000D0882" w:rsidRPr="001E5D3F" w:rsidRDefault="000D0882" w:rsidP="000D0882">
      <w:pPr>
        <w:pStyle w:val="aa"/>
        <w:jc w:val="both"/>
        <w:rPr>
          <w:rFonts w:cs="Calibri"/>
          <w:b/>
          <w:color w:val="0070C0"/>
          <w:lang w:val="el-GR"/>
        </w:rPr>
      </w:pPr>
      <w:r w:rsidRPr="00DB7C71">
        <w:rPr>
          <w:rFonts w:asciiTheme="minorHAnsi" w:hAnsiTheme="minorHAnsi" w:cstheme="minorHAnsi"/>
          <w:lang w:val="el-GR"/>
        </w:rPr>
        <w:t xml:space="preserve"> </w:t>
      </w:r>
      <w:r>
        <w:rPr>
          <w:rFonts w:cs="Calibri"/>
          <w:b/>
          <w:color w:val="0070C0"/>
          <w:lang w:val="el-GR"/>
        </w:rPr>
        <w:t>4η</w:t>
      </w:r>
      <w:r w:rsidRPr="001E5D3F">
        <w:rPr>
          <w:rFonts w:cs="Calibri"/>
          <w:b/>
          <w:color w:val="0070C0"/>
          <w:lang w:val="el-GR"/>
        </w:rPr>
        <w:t xml:space="preserve">μέρα: </w:t>
      </w:r>
      <w:r>
        <w:rPr>
          <w:rFonts w:cs="Calibri"/>
          <w:b/>
          <w:color w:val="0070C0"/>
          <w:lang w:val="el-GR"/>
        </w:rPr>
        <w:t>ΖΥΡΙΧΗ (περιήγηση πόλης) –ΛΟΥΚΕΡΝΗ(</w:t>
      </w:r>
      <w:r>
        <w:rPr>
          <w:rFonts w:cs="Calibri"/>
          <w:b/>
          <w:color w:val="0070C0"/>
        </w:rPr>
        <w:t>Pilatus</w:t>
      </w:r>
      <w:r w:rsidRPr="006311E7">
        <w:rPr>
          <w:rFonts w:cs="Calibri"/>
          <w:b/>
          <w:color w:val="0070C0"/>
          <w:lang w:val="el-GR"/>
        </w:rPr>
        <w:t>)</w:t>
      </w:r>
    </w:p>
    <w:p w14:paraId="319D7F49" w14:textId="77777777" w:rsidR="000D0882" w:rsidRPr="002B32F9" w:rsidRDefault="000D0882" w:rsidP="000D0882">
      <w:pPr>
        <w:pStyle w:val="aa"/>
        <w:jc w:val="both"/>
        <w:rPr>
          <w:rFonts w:cs="Calibri"/>
          <w:b/>
          <w:color w:val="0070C0"/>
          <w:lang w:val="el-GR"/>
        </w:rPr>
      </w:pPr>
      <w:r>
        <w:rPr>
          <w:noProof/>
          <w:lang w:val="el-GR" w:eastAsia="el-GR"/>
        </w:rPr>
        <w:drawing>
          <wp:anchor distT="0" distB="0" distL="114300" distR="114300" simplePos="0" relativeHeight="251661312" behindDoc="0" locked="0" layoutInCell="1" allowOverlap="1" wp14:anchorId="7B6CD118" wp14:editId="189E8D7E">
            <wp:simplePos x="0" y="0"/>
            <wp:positionH relativeFrom="margin">
              <wp:posOffset>149860</wp:posOffset>
            </wp:positionH>
            <wp:positionV relativeFrom="margin">
              <wp:posOffset>3464560</wp:posOffset>
            </wp:positionV>
            <wp:extent cx="3545205" cy="1789430"/>
            <wp:effectExtent l="0" t="0" r="0" b="1270"/>
            <wp:wrapSquare wrapText="bothSides"/>
            <wp:docPr id="2" name="Εικόνα 2" descr="A Swiss Christmas – Minnesota Good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Swiss Christmas – Minnesota Good 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45205" cy="1789430"/>
                    </a:xfrm>
                    <a:prstGeom prst="ellipse">
                      <a:avLst/>
                    </a:prstGeom>
                    <a:ln>
                      <a:noFill/>
                    </a:ln>
                    <a:effectLst>
                      <a:softEdge rad="112500"/>
                    </a:effectLst>
                  </pic:spPr>
                </pic:pic>
              </a:graphicData>
            </a:graphic>
          </wp:anchor>
        </w:drawing>
      </w:r>
      <w:r w:rsidRPr="001E5D3F">
        <w:rPr>
          <w:rFonts w:cs="Calibri"/>
          <w:lang w:val="el-GR"/>
        </w:rPr>
        <w:t>Πρωινό στο ξενοδοχείο</w:t>
      </w:r>
      <w:r w:rsidRPr="00F75E12">
        <w:rPr>
          <w:rFonts w:eastAsia="Times New Roman" w:cs="Calibri"/>
          <w:lang w:val="el-GR" w:eastAsia="el-GR"/>
        </w:rPr>
        <w:t xml:space="preserve"> και πανοραμική περιήγηση</w:t>
      </w:r>
      <w:r>
        <w:rPr>
          <w:rFonts w:eastAsia="Times New Roman" w:cs="Calibri"/>
          <w:lang w:val="el-GR" w:eastAsia="el-GR"/>
        </w:rPr>
        <w:t xml:space="preserve"> της</w:t>
      </w:r>
      <w:r w:rsidRPr="00F75E12">
        <w:rPr>
          <w:rFonts w:eastAsia="Times New Roman" w:cs="Calibri"/>
          <w:lang w:val="el-GR" w:eastAsia="el-GR"/>
        </w:rPr>
        <w:t xml:space="preserve"> πόλης</w:t>
      </w:r>
      <w:r>
        <w:rPr>
          <w:rFonts w:eastAsia="Times New Roman" w:cs="Calibri"/>
          <w:lang w:val="el-GR" w:eastAsia="el-GR"/>
        </w:rPr>
        <w:t xml:space="preserve"> της Ζυρίχης</w:t>
      </w:r>
      <w:r w:rsidRPr="00F75E12">
        <w:rPr>
          <w:rFonts w:eastAsia="Times New Roman" w:cs="Calibri"/>
          <w:lang w:val="el-GR" w:eastAsia="el-GR"/>
        </w:rPr>
        <w:t xml:space="preserve">. </w:t>
      </w:r>
      <w:r w:rsidRPr="00F75E12">
        <w:rPr>
          <w:rFonts w:eastAsia="Times New Roman" w:cs="Calibri"/>
          <w:color w:val="000000"/>
          <w:lang w:val="el-GR" w:eastAsia="el-GR"/>
        </w:rPr>
        <w:t>Θα διασχίσουμε τη Λεωφόρο Μπανχοφστράσσε όπου βρίσκονται οι μεγαλύτερες τράπεζες της Ελβετίας και τα μοντέρνα καταστήματα, θα δούμε τον Καθεδρικό Ναό, την Γοτθική Εκκλησία Φραουμνίστερ του 13ου αιώνα διάσημη για τα βιτρό της, την εκκλησία του Αγίου Πέτρου με την μεγαλύτερη πλάκα ρολογιού στην Ευρώπης, το κτίριο που στεγάζει το Δημαρχείο, την Όπερα</w:t>
      </w:r>
      <w:r>
        <w:rPr>
          <w:rFonts w:eastAsia="Times New Roman" w:cs="Calibri"/>
          <w:color w:val="000000"/>
          <w:lang w:val="el-GR" w:eastAsia="el-GR"/>
        </w:rPr>
        <w:t xml:space="preserve">. </w:t>
      </w:r>
      <w:r w:rsidRPr="00832FB8">
        <w:rPr>
          <w:lang w:val="el-GR"/>
        </w:rPr>
        <w:t>Αναχώρηση για την κουκ</w:t>
      </w:r>
      <w:r>
        <w:rPr>
          <w:lang w:val="el-GR"/>
        </w:rPr>
        <w:t>λί</w:t>
      </w:r>
      <w:r w:rsidRPr="00832FB8">
        <w:rPr>
          <w:lang w:val="el-GR"/>
        </w:rPr>
        <w:t>στικη Λουκέρνη. Περιήγηση στην εντυπωσιακή παλιά πόλη με τις χρωματιστές προσόψεις των σπιτιών, τα πλακόστρωτα δρομάκια και τις στολισμένες με σιντριβάνια μικρές πλατείες. Σπουδαίο αξιοθέατο είναι η ξύλινη σκεπαστή μεσαιωνική γέφυρα Καπελμπρίκε που απεικονίζει την ιστορία της πόλης σε 120 πίνακες ζωγραφισμένους σε ξύλο, το παλιό Δημαρχείο και το λιθόστρωτο ιστορικό κέντρο δίνουν στην πόλη μια παραμυθένια χροιά. Ελεύθερος χρόνος. Σας προτείνουμε μία επίσκεψη στο Όρος Πιλάτους με απίστευτη θέα από τα 2.100 μέτρα υψόμετρο</w:t>
      </w:r>
      <w:r>
        <w:rPr>
          <w:lang w:val="el-GR"/>
        </w:rPr>
        <w:t xml:space="preserve">. </w:t>
      </w:r>
      <w:r>
        <w:t>To</w:t>
      </w:r>
      <w:r>
        <w:rPr>
          <w:lang w:val="el-GR"/>
        </w:rPr>
        <w:t xml:space="preserve"> απόγευμα επιστροφή στο ξενοδοχείο μας στη Ζυρίχη. Διανυκτέρευση</w:t>
      </w:r>
    </w:p>
    <w:p w14:paraId="0228F11C" w14:textId="77777777" w:rsidR="000D0882" w:rsidRDefault="000D0882" w:rsidP="000D0882">
      <w:pPr>
        <w:pStyle w:val="aa"/>
        <w:jc w:val="both"/>
        <w:rPr>
          <w:rFonts w:cs="Calibri"/>
          <w:lang w:val="el-GR"/>
        </w:rPr>
      </w:pPr>
    </w:p>
    <w:p w14:paraId="77B66DA0" w14:textId="77777777" w:rsidR="000D0882" w:rsidRDefault="000D0882" w:rsidP="000D0882">
      <w:pPr>
        <w:pStyle w:val="aa"/>
        <w:jc w:val="both"/>
        <w:rPr>
          <w:rFonts w:cs="Calibri"/>
          <w:b/>
          <w:color w:val="0070C0"/>
          <w:sz w:val="24"/>
          <w:szCs w:val="24"/>
          <w:lang w:val="el-GR"/>
        </w:rPr>
      </w:pPr>
    </w:p>
    <w:p w14:paraId="2C9884A5" w14:textId="77777777" w:rsidR="000D0882" w:rsidRPr="00142D6D" w:rsidRDefault="000D0882" w:rsidP="000D0882">
      <w:pPr>
        <w:pStyle w:val="aa"/>
        <w:jc w:val="both"/>
        <w:rPr>
          <w:rFonts w:cs="Calibri"/>
          <w:b/>
          <w:color w:val="0070C0"/>
          <w:sz w:val="24"/>
          <w:szCs w:val="24"/>
          <w:lang w:val="el-GR"/>
        </w:rPr>
      </w:pPr>
    </w:p>
    <w:p w14:paraId="72257F89" w14:textId="77777777" w:rsidR="000D0882" w:rsidRDefault="000D0882" w:rsidP="000D0882">
      <w:pPr>
        <w:pStyle w:val="aa"/>
        <w:jc w:val="both"/>
        <w:rPr>
          <w:rFonts w:cs="Calibri"/>
          <w:b/>
          <w:color w:val="0070C0"/>
          <w:sz w:val="24"/>
          <w:szCs w:val="24"/>
          <w:lang w:val="el-GR"/>
        </w:rPr>
      </w:pPr>
      <w:r>
        <w:rPr>
          <w:rFonts w:cs="Calibri"/>
          <w:b/>
          <w:color w:val="0070C0"/>
          <w:sz w:val="24"/>
          <w:szCs w:val="24"/>
          <w:lang w:val="el-GR"/>
        </w:rPr>
        <w:t>5η</w:t>
      </w:r>
      <w:r w:rsidRPr="001E5D3F">
        <w:rPr>
          <w:rFonts w:cs="Calibri"/>
          <w:b/>
          <w:color w:val="0070C0"/>
          <w:sz w:val="24"/>
          <w:szCs w:val="24"/>
          <w:lang w:val="el-GR"/>
        </w:rPr>
        <w:t xml:space="preserve">μέρα: </w:t>
      </w:r>
      <w:r>
        <w:rPr>
          <w:rFonts w:cs="Calibri"/>
          <w:b/>
          <w:color w:val="0070C0"/>
          <w:lang w:val="el-GR"/>
        </w:rPr>
        <w:t xml:space="preserve">ΖΥΡΙΧΗ </w:t>
      </w:r>
      <w:r w:rsidRPr="00BA0CC8">
        <w:rPr>
          <w:rFonts w:cs="Calibri"/>
          <w:b/>
          <w:color w:val="0070C0"/>
          <w:lang w:val="el-GR"/>
        </w:rPr>
        <w:t xml:space="preserve">- </w:t>
      </w:r>
      <w:r>
        <w:rPr>
          <w:rFonts w:cs="Calibri"/>
          <w:b/>
          <w:color w:val="0070C0"/>
          <w:lang w:val="el-GR"/>
        </w:rPr>
        <w:t>ΚΟΥΡ</w:t>
      </w:r>
      <w:r w:rsidRPr="00BA0CC8">
        <w:rPr>
          <w:rFonts w:cs="Calibri"/>
          <w:b/>
          <w:color w:val="0070C0"/>
          <w:lang w:val="el-GR"/>
        </w:rPr>
        <w:t xml:space="preserve"> -</w:t>
      </w:r>
      <w:r w:rsidRPr="001E5D3F">
        <w:rPr>
          <w:rFonts w:cs="Calibri"/>
          <w:b/>
          <w:color w:val="0070C0"/>
          <w:lang w:val="el-GR"/>
        </w:rPr>
        <w:t xml:space="preserve"> ΣΑΙΝ ΜΟΡΙΤΖ(ΑΛΠΙΚΟ ΤΡΕΝΟ)</w:t>
      </w:r>
      <w:r>
        <w:rPr>
          <w:rFonts w:cs="Calibri"/>
          <w:b/>
          <w:color w:val="0070C0"/>
          <w:sz w:val="24"/>
          <w:szCs w:val="24"/>
          <w:lang w:val="el-GR"/>
        </w:rPr>
        <w:t xml:space="preserve"> - ΜΙΛΑΝΟ</w:t>
      </w:r>
    </w:p>
    <w:p w14:paraId="239AA38E" w14:textId="77777777" w:rsidR="000D0882" w:rsidRPr="00F75E12" w:rsidRDefault="000D0882" w:rsidP="000D0882">
      <w:pPr>
        <w:pStyle w:val="aa"/>
        <w:jc w:val="both"/>
        <w:rPr>
          <w:rFonts w:cs="Calibri"/>
          <w:b/>
          <w:color w:val="0070C0"/>
          <w:sz w:val="24"/>
          <w:szCs w:val="24"/>
          <w:lang w:val="el-GR"/>
        </w:rPr>
      </w:pPr>
      <w:r w:rsidRPr="001E5D3F">
        <w:rPr>
          <w:rFonts w:cs="Calibri"/>
          <w:sz w:val="24"/>
          <w:szCs w:val="24"/>
          <w:lang w:val="el-GR"/>
        </w:rPr>
        <w:t>Π</w:t>
      </w:r>
      <w:r w:rsidRPr="00BD71B4">
        <w:rPr>
          <w:rFonts w:cs="Calibri"/>
          <w:lang w:val="el-GR"/>
        </w:rPr>
        <w:t>ρωινό και αναχ</w:t>
      </w:r>
      <w:r>
        <w:rPr>
          <w:rFonts w:cs="Calibri"/>
          <w:lang w:val="el-GR"/>
        </w:rPr>
        <w:t>ώ</w:t>
      </w:r>
      <w:r w:rsidRPr="00BD71B4">
        <w:rPr>
          <w:rFonts w:cs="Calibri"/>
          <w:lang w:val="el-GR"/>
        </w:rPr>
        <w:t xml:space="preserve">ρηση για μια ολοήμερη εκδρομή στο παγκοσμίου φήμης χιονοδρομικό κέντρο Σαιν Μόριτζ το οποίο είναι χτισμένο σε υψόμετρο 1580μ με γραφικά σαλέ και πολυτελή ξενοδοχεία για υψηλών προϋποθέσεων χειμερινές διακοπές. Μετά από μια θαυμάσια διαδρομή φθάνουμε στο Κούρ. Θα πάρουμε το Αλπικό τρένο Express με κατεύθυνση το </w:t>
      </w:r>
      <w:r>
        <w:rPr>
          <w:rFonts w:cs="Calibri"/>
          <w:lang w:val="el-GR"/>
        </w:rPr>
        <w:t>ξακουστό</w:t>
      </w:r>
      <w:r w:rsidRPr="00BD71B4">
        <w:rPr>
          <w:rFonts w:cs="Calibri"/>
          <w:lang w:val="el-GR"/>
        </w:rPr>
        <w:t xml:space="preserve"> χιονοδρομικό κέντρο</w:t>
      </w:r>
      <w:r>
        <w:rPr>
          <w:rFonts w:cs="Calibri"/>
          <w:lang w:val="el-GR"/>
        </w:rPr>
        <w:t xml:space="preserve"> του</w:t>
      </w:r>
      <w:r w:rsidRPr="00BD71B4">
        <w:rPr>
          <w:rFonts w:cs="Calibri"/>
          <w:lang w:val="el-GR"/>
        </w:rPr>
        <w:t xml:space="preserve"> Σαιν Μόριτζ. Η διαδρομή ξετρελαίνει, μέσα από δάση, λίμνες και παγετώνες. Χρόνος ελεύθερος για να κάνετε τις βόλτες σας και να γευτείτε τοπικές λιχουδιές, όπως το περίφημο φοντύ τυριών</w:t>
      </w:r>
      <w:r>
        <w:rPr>
          <w:rFonts w:cs="Calibri"/>
          <w:lang w:val="el-GR"/>
        </w:rPr>
        <w:t xml:space="preserve">, χρόνος ελεύθερος. Το απόγευμα άφιξη και τακτοποίηση στο ξενοδοχείο μας στο Μιλάνο. </w:t>
      </w:r>
      <w:r w:rsidRPr="00BD71B4">
        <w:rPr>
          <w:rFonts w:cs="Calibri"/>
          <w:lang w:val="el-GR"/>
        </w:rPr>
        <w:t xml:space="preserve"> Διανυκτέρευση.           </w:t>
      </w:r>
    </w:p>
    <w:p w14:paraId="7E8150EE" w14:textId="77777777" w:rsidR="000D0882" w:rsidRDefault="000D0882" w:rsidP="000D0882">
      <w:pPr>
        <w:pStyle w:val="aa"/>
        <w:jc w:val="both"/>
        <w:rPr>
          <w:rFonts w:cs="Calibri"/>
          <w:b/>
          <w:color w:val="0070C0"/>
          <w:sz w:val="24"/>
          <w:szCs w:val="24"/>
          <w:lang w:val="el-GR"/>
        </w:rPr>
      </w:pPr>
    </w:p>
    <w:p w14:paraId="420AAC34" w14:textId="77777777" w:rsidR="000D0882" w:rsidRDefault="000D0882" w:rsidP="000D0882">
      <w:pPr>
        <w:pStyle w:val="aa"/>
        <w:jc w:val="both"/>
        <w:rPr>
          <w:rFonts w:cs="Calibri"/>
          <w:b/>
          <w:color w:val="0070C0"/>
          <w:lang w:val="el-GR"/>
        </w:rPr>
      </w:pPr>
      <w:r>
        <w:rPr>
          <w:rFonts w:cs="Calibri"/>
          <w:b/>
          <w:color w:val="0070C0"/>
          <w:sz w:val="24"/>
          <w:szCs w:val="24"/>
          <w:lang w:val="el-GR"/>
        </w:rPr>
        <w:t>6</w:t>
      </w:r>
      <w:r w:rsidRPr="001E5D3F">
        <w:rPr>
          <w:rFonts w:cs="Calibri"/>
          <w:b/>
          <w:color w:val="0070C0"/>
          <w:sz w:val="24"/>
          <w:szCs w:val="24"/>
          <w:lang w:val="el-GR"/>
        </w:rPr>
        <w:t xml:space="preserve">η μέρα: </w:t>
      </w:r>
      <w:r>
        <w:rPr>
          <w:rFonts w:cs="Calibri"/>
          <w:b/>
          <w:color w:val="0070C0"/>
          <w:lang w:val="el-GR"/>
        </w:rPr>
        <w:t>ΜΙΛΑΝΟ(περιήγηση πόλης) - ΑΘΗΝΑ</w:t>
      </w:r>
    </w:p>
    <w:p w14:paraId="2E7D168A" w14:textId="77777777" w:rsidR="000D0882" w:rsidRDefault="000D0882" w:rsidP="000D0882">
      <w:pPr>
        <w:pStyle w:val="aa"/>
        <w:jc w:val="both"/>
        <w:rPr>
          <w:rFonts w:cs="Calibri"/>
          <w:lang w:val="el-GR"/>
        </w:rPr>
      </w:pPr>
      <w:r>
        <w:rPr>
          <w:noProof/>
          <w:lang w:val="el-GR" w:eastAsia="el-GR"/>
        </w:rPr>
        <w:drawing>
          <wp:anchor distT="0" distB="0" distL="114300" distR="114300" simplePos="0" relativeHeight="251662336" behindDoc="0" locked="0" layoutInCell="1" allowOverlap="1" wp14:anchorId="15A6D359" wp14:editId="3C06B621">
            <wp:simplePos x="0" y="0"/>
            <wp:positionH relativeFrom="margin">
              <wp:posOffset>4257675</wp:posOffset>
            </wp:positionH>
            <wp:positionV relativeFrom="margin">
              <wp:posOffset>7092315</wp:posOffset>
            </wp:positionV>
            <wp:extent cx="2269490" cy="1512570"/>
            <wp:effectExtent l="0" t="0" r="0" b="0"/>
            <wp:wrapSquare wrapText="bothSides"/>
            <wp:docPr id="4" name="Εικόνα 4" descr="Το μοδάτο Μιλάνο αυτή την εποχή φοράει τα γιορτινά του και εντυπωσιάζει -  Passe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Το μοδάτο Μιλάνο αυτή την εποχή φοράει τα γιορτινά του και εντυπωσιάζει -  Passenge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9490" cy="151257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Pr>
          <w:rFonts w:cs="Calibri"/>
          <w:lang w:val="el-GR"/>
        </w:rPr>
        <w:t xml:space="preserve">Πρωινό στο ξενοδοχείο. Σήμερα στην τελευταία μέρα του ταξιδιού μας, θα γνωρίσουμε το Μιλάνο. </w:t>
      </w:r>
      <w:r w:rsidRPr="000A3DE6">
        <w:rPr>
          <w:rFonts w:cs="Calibri"/>
          <w:lang w:val="el-GR"/>
        </w:rPr>
        <w:t xml:space="preserve">Θα δούμε το κάστρο των Σφόρτσα, την Πιάτσα ντελ Ντουόμοπου είναι η κεντρική πλατεία την πόλης και πήρε το όνομα της από τον επιβλητικό καθεδρικό ναό του Μιλάνου. Ο εντυπωσιακός Καθεδρικός του Μιλάνου (Ντουόμο ντι Μιλάνο) είναι η έδρα του αρχιεπίσκοπου της πόλης και θεωρείται ένας από </w:t>
      </w:r>
      <w:r>
        <w:rPr>
          <w:rFonts w:cs="Calibri"/>
          <w:lang w:val="el-GR"/>
        </w:rPr>
        <w:t xml:space="preserve">τους </w:t>
      </w:r>
      <w:r w:rsidRPr="000A3DE6">
        <w:rPr>
          <w:rFonts w:cs="Calibri"/>
          <w:lang w:val="el-GR"/>
        </w:rPr>
        <w:t xml:space="preserve">σημαντικότερους Καθεδρικούς Ναός παγκοσμίως. Θα επισκεφθούμε την Γκαλερία Βιτόριο Εμανουέλε Β’, που πήρε το όνομα της από τον πρώτο βασιλιά της ενωμένης Ιταλίας. Το κτίριο αποτελείται από δύο γυάλινες θολωτές στοές και συνδέει τις πλατείες Πιάτσα ντελ Ντουόμο με την Πιάτσα ντελα Σκάλα.  Η Όπερα Λα Σκάλα ή αλλιώς η Σκάλα του Μιλάνου, είναι ένα από τα πιο γνωστά θέατρα όπερας του κόσμου και πήρε το όνομα της από την εκκλησία που βρισκόταν στην ίδια θέση, την Αγία Μαρία dellaScala. </w:t>
      </w:r>
      <w:r>
        <w:rPr>
          <w:rFonts w:cs="Calibri"/>
          <w:lang w:val="el-GR"/>
        </w:rPr>
        <w:t>Μ</w:t>
      </w:r>
      <w:r w:rsidRPr="00BE46B3">
        <w:rPr>
          <w:rFonts w:cs="Calibri"/>
          <w:lang w:val="el-GR"/>
        </w:rPr>
        <w:t>εταφορά στο αεροδρόμιο για την πτήση επιστροφής μας στην Αθήνα.</w:t>
      </w:r>
    </w:p>
    <w:p w14:paraId="0FD68932" w14:textId="77777777" w:rsidR="000D0882" w:rsidRDefault="000D0882" w:rsidP="000D0882">
      <w:pPr>
        <w:pStyle w:val="aa"/>
        <w:jc w:val="both"/>
        <w:rPr>
          <w:rFonts w:cs="Calibri"/>
          <w:b/>
          <w:color w:val="0070C0"/>
          <w:lang w:val="el-GR"/>
        </w:rPr>
      </w:pPr>
    </w:p>
    <w:p w14:paraId="345A0D92" w14:textId="77777777" w:rsidR="000D0882" w:rsidRDefault="000D0882" w:rsidP="000D0882">
      <w:pPr>
        <w:pStyle w:val="aa"/>
        <w:jc w:val="both"/>
        <w:rPr>
          <w:rFonts w:cs="Calibri"/>
          <w:b/>
          <w:color w:val="0070C0"/>
          <w:lang w:val="el-GR"/>
        </w:rPr>
      </w:pPr>
    </w:p>
    <w:p w14:paraId="7DC75BAC" w14:textId="7AE10B20" w:rsidR="000D0882" w:rsidRPr="00E113D6" w:rsidRDefault="000D0882" w:rsidP="000D0882">
      <w:pPr>
        <w:pStyle w:val="aa"/>
        <w:jc w:val="both"/>
        <w:rPr>
          <w:rFonts w:cs="Calibri"/>
          <w:b/>
          <w:color w:val="0070C0"/>
          <w:lang w:val="el-GR"/>
        </w:rPr>
      </w:pPr>
      <w:r w:rsidRPr="00336216">
        <w:rPr>
          <w:rFonts w:eastAsia="Times New Roman" w:cs="Calibri"/>
          <w:b/>
          <w:bCs/>
          <w:color w:val="FF0000"/>
          <w:sz w:val="24"/>
          <w:szCs w:val="24"/>
          <w:lang w:val="el-GR" w:eastAsia="el-GR"/>
        </w:rPr>
        <w:t xml:space="preserve"> </w:t>
      </w:r>
    </w:p>
    <w:p w14:paraId="6414DA2E" w14:textId="385E6F29" w:rsidR="000D0882" w:rsidRDefault="000D0882" w:rsidP="000D0882">
      <w:pPr>
        <w:pStyle w:val="aa"/>
        <w:jc w:val="both"/>
        <w:rPr>
          <w:rFonts w:cs="Calibri"/>
          <w:b/>
          <w:bCs/>
          <w:color w:val="0070C0"/>
          <w:sz w:val="28"/>
          <w:szCs w:val="28"/>
          <w:lang w:val="el-GR"/>
        </w:rPr>
      </w:pPr>
      <w:r>
        <w:rPr>
          <w:rFonts w:cs="Calibri"/>
          <w:b/>
          <w:bCs/>
          <w:sz w:val="28"/>
          <w:szCs w:val="28"/>
          <w:lang w:val="el-GR"/>
        </w:rPr>
        <w:t xml:space="preserve">                                                         </w:t>
      </w:r>
      <w:r w:rsidRPr="009B2930">
        <w:rPr>
          <w:rFonts w:cs="Calibri"/>
          <w:b/>
          <w:bCs/>
          <w:sz w:val="28"/>
          <w:szCs w:val="28"/>
          <w:lang w:val="el-GR"/>
        </w:rPr>
        <w:t xml:space="preserve">            </w:t>
      </w:r>
      <w:r w:rsidRPr="00613F78">
        <w:rPr>
          <w:rFonts w:cs="Calibri"/>
          <w:b/>
          <w:bCs/>
          <w:sz w:val="28"/>
          <w:szCs w:val="28"/>
          <w:lang w:val="el-GR"/>
        </w:rPr>
        <w:t xml:space="preserve"> </w:t>
      </w:r>
      <w:r>
        <w:rPr>
          <w:rFonts w:cs="Calibri"/>
          <w:b/>
          <w:bCs/>
          <w:sz w:val="28"/>
          <w:szCs w:val="28"/>
          <w:lang w:val="el-GR"/>
        </w:rPr>
        <w:t xml:space="preserve">   </w:t>
      </w:r>
    </w:p>
    <w:p w14:paraId="0987D5F4" w14:textId="3F10910F" w:rsidR="000D0882" w:rsidRDefault="000D0882" w:rsidP="000D0882">
      <w:pPr>
        <w:pStyle w:val="aa"/>
        <w:jc w:val="both"/>
        <w:rPr>
          <w:rFonts w:cs="Calibri"/>
          <w:b/>
          <w:bCs/>
          <w:color w:val="0070C0"/>
          <w:sz w:val="28"/>
          <w:szCs w:val="28"/>
          <w:lang w:val="el-GR"/>
        </w:rPr>
      </w:pPr>
      <w:r>
        <w:rPr>
          <w:rFonts w:eastAsia="Times New Roman" w:cs="Tahoma"/>
          <w:b/>
          <w:bCs/>
          <w:sz w:val="28"/>
          <w:szCs w:val="28"/>
          <w:lang w:val="el-GR" w:eastAsia="el-GR"/>
        </w:rPr>
        <w:t>(</w:t>
      </w:r>
      <w:r w:rsidRPr="000D0882">
        <w:rPr>
          <w:rFonts w:eastAsia="Times New Roman" w:cs="Tahoma"/>
          <w:b/>
          <w:bCs/>
          <w:sz w:val="28"/>
          <w:szCs w:val="28"/>
          <w:lang w:eastAsia="el-GR"/>
        </w:rPr>
        <w:t>Hotel</w:t>
      </w:r>
      <w:r w:rsidRPr="000D0882">
        <w:rPr>
          <w:rFonts w:eastAsia="Times New Roman" w:cs="Tahoma"/>
          <w:b/>
          <w:bCs/>
          <w:sz w:val="28"/>
          <w:szCs w:val="28"/>
          <w:lang w:val="el-GR" w:eastAsia="el-GR"/>
        </w:rPr>
        <w:t xml:space="preserve"> </w:t>
      </w:r>
      <w:r w:rsidRPr="000D0882">
        <w:rPr>
          <w:rFonts w:eastAsia="Times New Roman" w:cs="Tahoma"/>
          <w:b/>
          <w:bCs/>
          <w:sz w:val="28"/>
          <w:szCs w:val="28"/>
          <w:lang w:eastAsia="el-GR"/>
        </w:rPr>
        <w:t>Agora</w:t>
      </w:r>
      <w:r w:rsidRPr="000D0882">
        <w:rPr>
          <w:rFonts w:eastAsia="Times New Roman" w:cs="Tahoma"/>
          <w:b/>
          <w:bCs/>
          <w:sz w:val="28"/>
          <w:szCs w:val="28"/>
          <w:lang w:val="el-GR" w:eastAsia="el-GR"/>
        </w:rPr>
        <w:t xml:space="preserve"> </w:t>
      </w:r>
      <w:r w:rsidRPr="000D0882">
        <w:rPr>
          <w:rFonts w:eastAsia="Times New Roman" w:cs="Tahoma"/>
          <w:b/>
          <w:bCs/>
          <w:sz w:val="28"/>
          <w:szCs w:val="28"/>
          <w:lang w:eastAsia="el-GR"/>
        </w:rPr>
        <w:t>Swiss</w:t>
      </w:r>
      <w:r w:rsidRPr="000D0882">
        <w:rPr>
          <w:rFonts w:eastAsia="Times New Roman" w:cs="Tahoma"/>
          <w:b/>
          <w:bCs/>
          <w:sz w:val="28"/>
          <w:szCs w:val="28"/>
          <w:lang w:val="el-GR" w:eastAsia="el-GR"/>
        </w:rPr>
        <w:t xml:space="preserve"> </w:t>
      </w:r>
      <w:r w:rsidRPr="000D0882">
        <w:rPr>
          <w:rFonts w:eastAsia="Times New Roman" w:cs="Tahoma"/>
          <w:b/>
          <w:bCs/>
          <w:sz w:val="28"/>
          <w:szCs w:val="28"/>
          <w:lang w:eastAsia="el-GR"/>
        </w:rPr>
        <w:t>Night</w:t>
      </w:r>
      <w:r w:rsidRPr="000D0882">
        <w:rPr>
          <w:rFonts w:eastAsia="Times New Roman" w:cs="Tahoma"/>
          <w:b/>
          <w:bCs/>
          <w:sz w:val="28"/>
          <w:szCs w:val="28"/>
          <w:lang w:val="el-GR" w:eastAsia="el-GR"/>
        </w:rPr>
        <w:t xml:space="preserve"> </w:t>
      </w:r>
      <w:r w:rsidRPr="000D0882">
        <w:rPr>
          <w:rFonts w:eastAsia="Times New Roman" w:cs="Tahoma"/>
          <w:b/>
          <w:bCs/>
          <w:sz w:val="28"/>
          <w:szCs w:val="28"/>
          <w:lang w:eastAsia="el-GR"/>
        </w:rPr>
        <w:t>by</w:t>
      </w:r>
      <w:r w:rsidRPr="000D0882">
        <w:rPr>
          <w:rFonts w:eastAsia="Times New Roman" w:cs="Tahoma"/>
          <w:b/>
          <w:bCs/>
          <w:sz w:val="28"/>
          <w:szCs w:val="28"/>
          <w:lang w:val="el-GR" w:eastAsia="el-GR"/>
        </w:rPr>
        <w:t xml:space="preserve"> </w:t>
      </w:r>
      <w:r w:rsidRPr="000D0882">
        <w:rPr>
          <w:rFonts w:eastAsia="Times New Roman" w:cs="Tahoma"/>
          <w:b/>
          <w:bCs/>
          <w:sz w:val="28"/>
          <w:szCs w:val="28"/>
          <w:lang w:eastAsia="el-GR"/>
        </w:rPr>
        <w:t>Fassbind</w:t>
      </w:r>
      <w:r w:rsidRPr="000D0882">
        <w:rPr>
          <w:rFonts w:eastAsia="Times New Roman" w:cs="Tahoma"/>
          <w:b/>
          <w:bCs/>
          <w:sz w:val="28"/>
          <w:szCs w:val="28"/>
          <w:lang w:val="el-GR" w:eastAsia="el-GR"/>
        </w:rPr>
        <w:t xml:space="preserve"> 4*</w:t>
      </w:r>
      <w:r w:rsidRPr="000D0882">
        <w:rPr>
          <w:rFonts w:eastAsia="Times New Roman" w:cs="Tahoma"/>
          <w:sz w:val="28"/>
          <w:szCs w:val="28"/>
          <w:lang w:val="el-GR" w:eastAsia="el-GR"/>
        </w:rPr>
        <w:t xml:space="preserve"> στη Λοζάνη, </w:t>
      </w:r>
      <w:r w:rsidRPr="000D0882">
        <w:rPr>
          <w:rFonts w:eastAsia="Times New Roman" w:cs="Tahoma"/>
          <w:b/>
          <w:bCs/>
          <w:sz w:val="28"/>
          <w:szCs w:val="28"/>
          <w:lang w:eastAsia="el-GR"/>
        </w:rPr>
        <w:t>Dormero</w:t>
      </w:r>
      <w:r w:rsidRPr="000D0882">
        <w:rPr>
          <w:rFonts w:eastAsia="Times New Roman" w:cs="Tahoma"/>
          <w:b/>
          <w:bCs/>
          <w:sz w:val="28"/>
          <w:szCs w:val="28"/>
          <w:lang w:val="el-GR" w:eastAsia="el-GR"/>
        </w:rPr>
        <w:t xml:space="preserve"> </w:t>
      </w:r>
      <w:r w:rsidRPr="000D0882">
        <w:rPr>
          <w:rFonts w:eastAsia="Times New Roman" w:cs="Tahoma"/>
          <w:b/>
          <w:bCs/>
          <w:sz w:val="28"/>
          <w:szCs w:val="28"/>
          <w:lang w:eastAsia="el-GR"/>
        </w:rPr>
        <w:t>Hotel</w:t>
      </w:r>
      <w:r w:rsidRPr="000D0882">
        <w:rPr>
          <w:rFonts w:eastAsia="Times New Roman" w:cs="Tahoma"/>
          <w:b/>
          <w:bCs/>
          <w:sz w:val="28"/>
          <w:szCs w:val="28"/>
          <w:lang w:val="el-GR" w:eastAsia="el-GR"/>
        </w:rPr>
        <w:t xml:space="preserve"> </w:t>
      </w:r>
      <w:r w:rsidRPr="000D0882">
        <w:rPr>
          <w:rFonts w:eastAsia="Times New Roman" w:cs="Tahoma"/>
          <w:b/>
          <w:bCs/>
          <w:sz w:val="28"/>
          <w:szCs w:val="28"/>
          <w:lang w:eastAsia="el-GR"/>
        </w:rPr>
        <w:t>Zurich</w:t>
      </w:r>
      <w:r w:rsidRPr="000D0882">
        <w:rPr>
          <w:rFonts w:eastAsia="Times New Roman" w:cs="Tahoma"/>
          <w:b/>
          <w:bCs/>
          <w:sz w:val="28"/>
          <w:szCs w:val="28"/>
          <w:lang w:val="el-GR" w:eastAsia="el-GR"/>
        </w:rPr>
        <w:t xml:space="preserve"> 4*</w:t>
      </w:r>
      <w:r w:rsidRPr="000D0882">
        <w:rPr>
          <w:rFonts w:eastAsia="Times New Roman" w:cs="Tahoma"/>
          <w:sz w:val="28"/>
          <w:szCs w:val="28"/>
          <w:lang w:val="el-GR" w:eastAsia="el-GR"/>
        </w:rPr>
        <w:t xml:space="preserve"> στη Ζυρίχη, </w:t>
      </w:r>
      <w:r w:rsidRPr="000D0882">
        <w:rPr>
          <w:rFonts w:eastAsia="Times New Roman" w:cs="Tahoma"/>
          <w:b/>
          <w:bCs/>
          <w:sz w:val="28"/>
          <w:szCs w:val="28"/>
          <w:lang w:eastAsia="el-GR"/>
        </w:rPr>
        <w:t>Hotel</w:t>
      </w:r>
      <w:r w:rsidRPr="000D0882">
        <w:rPr>
          <w:rFonts w:eastAsia="Times New Roman" w:cs="Tahoma"/>
          <w:b/>
          <w:bCs/>
          <w:sz w:val="28"/>
          <w:szCs w:val="28"/>
          <w:lang w:val="el-GR" w:eastAsia="el-GR"/>
        </w:rPr>
        <w:t xml:space="preserve"> </w:t>
      </w:r>
      <w:r w:rsidRPr="000D0882">
        <w:rPr>
          <w:rFonts w:eastAsia="Times New Roman" w:cs="Tahoma"/>
          <w:b/>
          <w:bCs/>
          <w:sz w:val="28"/>
          <w:szCs w:val="28"/>
          <w:lang w:eastAsia="el-GR"/>
        </w:rPr>
        <w:t>Raffaello</w:t>
      </w:r>
      <w:r w:rsidRPr="000D0882">
        <w:rPr>
          <w:rFonts w:eastAsia="Times New Roman" w:cs="Tahoma"/>
          <w:b/>
          <w:bCs/>
          <w:sz w:val="28"/>
          <w:szCs w:val="28"/>
          <w:lang w:val="el-GR" w:eastAsia="el-GR"/>
        </w:rPr>
        <w:t xml:space="preserve"> 4*</w:t>
      </w:r>
      <w:r w:rsidRPr="000D0882">
        <w:rPr>
          <w:rFonts w:eastAsia="Times New Roman" w:cs="Tahoma"/>
          <w:sz w:val="28"/>
          <w:szCs w:val="28"/>
          <w:lang w:val="el-GR" w:eastAsia="el-GR"/>
        </w:rPr>
        <w:t xml:space="preserve"> στο Μιλάνο</w:t>
      </w:r>
      <w:r>
        <w:rPr>
          <w:rFonts w:eastAsia="Times New Roman" w:cs="Tahoma"/>
          <w:sz w:val="28"/>
          <w:szCs w:val="28"/>
          <w:lang w:val="el-GR" w:eastAsia="el-GR"/>
        </w:rPr>
        <w:t>)</w:t>
      </w:r>
    </w:p>
    <w:p w14:paraId="0F030AEE" w14:textId="68199462" w:rsidR="000D0882" w:rsidRPr="00613F78" w:rsidRDefault="000D0882" w:rsidP="000D0882">
      <w:pPr>
        <w:pStyle w:val="aa"/>
        <w:jc w:val="both"/>
        <w:rPr>
          <w:rFonts w:cs="Calibri"/>
          <w:b/>
          <w:bCs/>
          <w:color w:val="FF0000"/>
          <w:sz w:val="28"/>
          <w:szCs w:val="28"/>
          <w:lang w:val="el-GR"/>
        </w:rPr>
      </w:pPr>
      <w:r w:rsidRPr="000D0882">
        <w:rPr>
          <w:rFonts w:cs="Calibri"/>
          <w:b/>
          <w:bCs/>
          <w:color w:val="0070C0"/>
          <w:sz w:val="28"/>
          <w:szCs w:val="28"/>
          <w:lang w:val="el-GR"/>
        </w:rPr>
        <w:t xml:space="preserve">                       </w:t>
      </w:r>
      <w:r w:rsidRPr="000D0882">
        <w:rPr>
          <w:rFonts w:cs="Calibri"/>
          <w:b/>
          <w:bCs/>
          <w:color w:val="FF0000"/>
          <w:sz w:val="28"/>
          <w:szCs w:val="28"/>
          <w:lang w:val="el-GR"/>
        </w:rPr>
        <w:t xml:space="preserve">  </w:t>
      </w:r>
      <w:r>
        <w:rPr>
          <w:rFonts w:cs="Calibri"/>
          <w:b/>
          <w:bCs/>
          <w:color w:val="FF0000"/>
          <w:sz w:val="28"/>
          <w:szCs w:val="28"/>
          <w:lang w:val="el-GR"/>
        </w:rPr>
        <w:t xml:space="preserve">                                                          </w:t>
      </w:r>
      <w:r w:rsidRPr="000D0882">
        <w:rPr>
          <w:rFonts w:cs="Calibri"/>
          <w:b/>
          <w:bCs/>
          <w:color w:val="FF0000"/>
          <w:sz w:val="28"/>
          <w:szCs w:val="28"/>
          <w:lang w:val="el-GR"/>
        </w:rPr>
        <w:t xml:space="preserve"> </w:t>
      </w:r>
      <w:r w:rsidRPr="0017690E">
        <w:rPr>
          <w:rFonts w:cs="Calibri"/>
          <w:b/>
          <w:bCs/>
          <w:color w:val="FF0000"/>
          <w:sz w:val="28"/>
          <w:szCs w:val="28"/>
        </w:rPr>
        <w:t>EARLY</w:t>
      </w:r>
      <w:r w:rsidRPr="00613F78">
        <w:rPr>
          <w:rFonts w:cs="Calibri"/>
          <w:b/>
          <w:bCs/>
          <w:color w:val="FF0000"/>
          <w:sz w:val="28"/>
          <w:szCs w:val="28"/>
          <w:lang w:val="el-GR"/>
        </w:rPr>
        <w:t xml:space="preserve"> </w:t>
      </w:r>
      <w:r w:rsidRPr="0017690E">
        <w:rPr>
          <w:rFonts w:cs="Calibri"/>
          <w:b/>
          <w:bCs/>
          <w:color w:val="FF0000"/>
          <w:sz w:val="28"/>
          <w:szCs w:val="28"/>
        </w:rPr>
        <w:t>BOOKING</w:t>
      </w:r>
    </w:p>
    <w:p w14:paraId="02C6F560" w14:textId="0C9BE395" w:rsidR="000D0882" w:rsidRPr="00D527D1" w:rsidRDefault="000D0882" w:rsidP="000D0882">
      <w:pPr>
        <w:pStyle w:val="aa"/>
        <w:jc w:val="both"/>
        <w:rPr>
          <w:rFonts w:cs="Calibri"/>
          <w:b/>
          <w:bCs/>
          <w:sz w:val="28"/>
          <w:szCs w:val="28"/>
          <w:lang w:val="el-GR"/>
        </w:rPr>
      </w:pPr>
      <w:r w:rsidRPr="00D527D1">
        <w:rPr>
          <w:rFonts w:cs="Calibri"/>
          <w:b/>
          <w:bCs/>
          <w:sz w:val="28"/>
          <w:szCs w:val="28"/>
          <w:lang w:val="el-GR"/>
        </w:rPr>
        <w:t xml:space="preserve">Τιμή κατ’ άτομο σε δίκλινο                       </w:t>
      </w:r>
      <w:r>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lang w:val="el-GR"/>
        </w:rPr>
        <w:t xml:space="preserve">  </w:t>
      </w:r>
      <w:r w:rsidRPr="00D527D1">
        <w:rPr>
          <w:rFonts w:cs="Calibri"/>
          <w:b/>
          <w:bCs/>
          <w:sz w:val="28"/>
          <w:szCs w:val="28"/>
          <w:lang w:val="el-GR"/>
        </w:rPr>
        <w:t xml:space="preserve">   </w:t>
      </w:r>
      <w:r w:rsidRPr="000D0882">
        <w:rPr>
          <w:rFonts w:cs="Calibri"/>
          <w:b/>
          <w:bCs/>
          <w:sz w:val="28"/>
          <w:szCs w:val="28"/>
          <w:lang w:val="el-GR"/>
        </w:rPr>
        <w:t xml:space="preserve"> </w:t>
      </w:r>
      <w:r>
        <w:rPr>
          <w:rFonts w:cs="Calibri"/>
          <w:b/>
          <w:bCs/>
          <w:sz w:val="28"/>
          <w:szCs w:val="28"/>
          <w:lang w:val="el-GR"/>
        </w:rPr>
        <w:t>7</w:t>
      </w:r>
      <w:r w:rsidRPr="000D0882">
        <w:rPr>
          <w:rFonts w:cs="Calibri"/>
          <w:b/>
          <w:bCs/>
          <w:sz w:val="28"/>
          <w:szCs w:val="28"/>
          <w:lang w:val="el-GR"/>
        </w:rPr>
        <w:t>35</w:t>
      </w:r>
      <w:r w:rsidRPr="00D527D1">
        <w:rPr>
          <w:rFonts w:cs="Calibri"/>
          <w:b/>
          <w:bCs/>
          <w:sz w:val="28"/>
          <w:szCs w:val="28"/>
          <w:lang w:val="el-GR"/>
        </w:rPr>
        <w:t xml:space="preserve">€     </w:t>
      </w:r>
      <w:r w:rsidRPr="00B77CAF">
        <w:rPr>
          <w:rFonts w:cs="Calibri"/>
          <w:b/>
          <w:bCs/>
          <w:sz w:val="28"/>
          <w:szCs w:val="28"/>
          <w:lang w:val="el-GR"/>
        </w:rPr>
        <w:t xml:space="preserve">           </w:t>
      </w:r>
      <w:r w:rsidR="00D16CDF" w:rsidRPr="00D16CDF">
        <w:rPr>
          <w:rFonts w:cs="Calibri"/>
          <w:b/>
          <w:bCs/>
          <w:sz w:val="28"/>
          <w:szCs w:val="28"/>
          <w:lang w:val="el-GR"/>
        </w:rPr>
        <w:t xml:space="preserve"> </w:t>
      </w:r>
      <w:r w:rsidRPr="00B77CAF">
        <w:rPr>
          <w:rFonts w:cs="Calibri"/>
          <w:b/>
          <w:bCs/>
          <w:sz w:val="28"/>
          <w:szCs w:val="28"/>
          <w:lang w:val="el-GR"/>
        </w:rPr>
        <w:t xml:space="preserve"> </w:t>
      </w:r>
      <w:r w:rsidRPr="00D5534B">
        <w:rPr>
          <w:rFonts w:cs="Calibri"/>
          <w:b/>
          <w:bCs/>
          <w:sz w:val="28"/>
          <w:szCs w:val="28"/>
          <w:lang w:val="el-GR"/>
        </w:rPr>
        <w:t xml:space="preserve"> </w:t>
      </w:r>
      <w:r w:rsidRPr="000D0882">
        <w:rPr>
          <w:rFonts w:cs="Calibri"/>
          <w:b/>
          <w:bCs/>
          <w:sz w:val="28"/>
          <w:szCs w:val="28"/>
          <w:lang w:val="el-GR"/>
        </w:rPr>
        <w:t>79</w:t>
      </w:r>
      <w:r w:rsidRPr="00D5534B">
        <w:rPr>
          <w:rFonts w:cs="Calibri"/>
          <w:b/>
          <w:bCs/>
          <w:sz w:val="28"/>
          <w:szCs w:val="28"/>
          <w:lang w:val="el-GR"/>
        </w:rPr>
        <w:t>5</w:t>
      </w:r>
      <w:r w:rsidRPr="0064168C">
        <w:rPr>
          <w:rFonts w:cs="Calibri"/>
          <w:b/>
          <w:bCs/>
          <w:sz w:val="28"/>
          <w:szCs w:val="28"/>
          <w:lang w:val="el-GR"/>
        </w:rPr>
        <w:t>€</w:t>
      </w:r>
      <w:r w:rsidRPr="00D527D1">
        <w:rPr>
          <w:rFonts w:cs="Calibri"/>
          <w:b/>
          <w:bCs/>
          <w:sz w:val="28"/>
          <w:szCs w:val="28"/>
          <w:lang w:val="el-GR"/>
        </w:rPr>
        <w:t xml:space="preserve">                            </w:t>
      </w:r>
    </w:p>
    <w:p w14:paraId="25C01E19" w14:textId="08E67825" w:rsidR="000D0882" w:rsidRPr="0064168C" w:rsidRDefault="000D0882" w:rsidP="000D0882">
      <w:pPr>
        <w:pStyle w:val="aa"/>
        <w:jc w:val="both"/>
        <w:rPr>
          <w:rFonts w:cs="Calibri"/>
          <w:b/>
          <w:bCs/>
          <w:sz w:val="28"/>
          <w:szCs w:val="28"/>
          <w:lang w:val="el-GR"/>
        </w:rPr>
      </w:pPr>
      <w:r w:rsidRPr="00D527D1">
        <w:rPr>
          <w:rFonts w:cs="Calibri"/>
          <w:b/>
          <w:bCs/>
          <w:sz w:val="28"/>
          <w:szCs w:val="28"/>
          <w:lang w:val="el-GR"/>
        </w:rPr>
        <w:t xml:space="preserve">Τιμή σε μονόκλινο                                                   </w:t>
      </w:r>
      <w:r>
        <w:rPr>
          <w:rFonts w:cs="Calibri"/>
          <w:b/>
          <w:bCs/>
          <w:sz w:val="28"/>
          <w:szCs w:val="28"/>
          <w:lang w:val="el-GR"/>
        </w:rPr>
        <w:t xml:space="preserve">       </w:t>
      </w:r>
      <w:r w:rsidR="00D16CDF" w:rsidRPr="00D16CDF">
        <w:rPr>
          <w:rFonts w:cs="Calibri"/>
          <w:b/>
          <w:bCs/>
          <w:sz w:val="28"/>
          <w:szCs w:val="28"/>
          <w:lang w:val="el-GR"/>
        </w:rPr>
        <w:t xml:space="preserve">  98</w:t>
      </w:r>
      <w:r>
        <w:rPr>
          <w:rFonts w:cs="Calibri"/>
          <w:b/>
          <w:bCs/>
          <w:sz w:val="28"/>
          <w:szCs w:val="28"/>
          <w:lang w:val="el-GR"/>
        </w:rPr>
        <w:t>5</w:t>
      </w:r>
      <w:r w:rsidRPr="00D527D1">
        <w:rPr>
          <w:rFonts w:cs="Calibri"/>
          <w:b/>
          <w:bCs/>
          <w:sz w:val="28"/>
          <w:szCs w:val="28"/>
          <w:lang w:val="el-GR"/>
        </w:rPr>
        <w:t xml:space="preserve">€ </w:t>
      </w:r>
      <w:r w:rsidRPr="0064168C">
        <w:rPr>
          <w:rFonts w:cs="Calibri"/>
          <w:b/>
          <w:bCs/>
          <w:sz w:val="28"/>
          <w:szCs w:val="28"/>
          <w:lang w:val="el-GR"/>
        </w:rPr>
        <w:t xml:space="preserve">             </w:t>
      </w:r>
      <w:r w:rsidR="00D16CDF" w:rsidRPr="00D16CDF">
        <w:rPr>
          <w:rFonts w:cs="Calibri"/>
          <w:b/>
          <w:bCs/>
          <w:sz w:val="28"/>
          <w:szCs w:val="28"/>
          <w:lang w:val="el-GR"/>
        </w:rPr>
        <w:t xml:space="preserve">   </w:t>
      </w:r>
      <w:r>
        <w:rPr>
          <w:rFonts w:cs="Calibri"/>
          <w:b/>
          <w:bCs/>
          <w:sz w:val="28"/>
          <w:szCs w:val="28"/>
          <w:lang w:val="el-GR"/>
        </w:rPr>
        <w:t>10</w:t>
      </w:r>
      <w:r w:rsidR="00D16CDF" w:rsidRPr="00D16CDF">
        <w:rPr>
          <w:rFonts w:cs="Calibri"/>
          <w:b/>
          <w:bCs/>
          <w:sz w:val="28"/>
          <w:szCs w:val="28"/>
          <w:lang w:val="el-GR"/>
        </w:rPr>
        <w:t>4</w:t>
      </w:r>
      <w:r>
        <w:rPr>
          <w:rFonts w:cs="Calibri"/>
          <w:b/>
          <w:bCs/>
          <w:sz w:val="28"/>
          <w:szCs w:val="28"/>
          <w:lang w:val="el-GR"/>
        </w:rPr>
        <w:t>5</w:t>
      </w:r>
      <w:r w:rsidRPr="0064168C">
        <w:rPr>
          <w:rFonts w:cs="Calibri"/>
          <w:b/>
          <w:bCs/>
          <w:sz w:val="28"/>
          <w:szCs w:val="28"/>
          <w:lang w:val="el-GR"/>
        </w:rPr>
        <w:t>€</w:t>
      </w:r>
    </w:p>
    <w:p w14:paraId="564F5DBB" w14:textId="53769130" w:rsidR="000D0882" w:rsidRPr="00D527D1" w:rsidRDefault="000D0882" w:rsidP="000D0882">
      <w:pPr>
        <w:pStyle w:val="aa"/>
        <w:jc w:val="both"/>
        <w:rPr>
          <w:rFonts w:cs="Calibri"/>
          <w:b/>
          <w:bCs/>
          <w:sz w:val="28"/>
          <w:szCs w:val="28"/>
          <w:lang w:val="el-GR"/>
        </w:rPr>
      </w:pPr>
      <w:r w:rsidRPr="00D527D1">
        <w:rPr>
          <w:rFonts w:cs="Calibri"/>
          <w:b/>
          <w:bCs/>
          <w:sz w:val="28"/>
          <w:szCs w:val="28"/>
          <w:lang w:val="el-GR"/>
        </w:rPr>
        <w:t xml:space="preserve">Παιδικό (μέχρι 12 ετών)                                          </w:t>
      </w:r>
      <w:r>
        <w:rPr>
          <w:rFonts w:cs="Calibri"/>
          <w:b/>
          <w:bCs/>
          <w:sz w:val="28"/>
          <w:szCs w:val="28"/>
          <w:lang w:val="el-GR"/>
        </w:rPr>
        <w:t xml:space="preserve">       </w:t>
      </w:r>
      <w:r w:rsidRPr="000D0882">
        <w:rPr>
          <w:rFonts w:cs="Calibri"/>
          <w:b/>
          <w:bCs/>
          <w:sz w:val="28"/>
          <w:szCs w:val="28"/>
          <w:lang w:val="el-GR"/>
        </w:rPr>
        <w:t xml:space="preserve"> </w:t>
      </w:r>
      <w:r w:rsidR="00D16CDF" w:rsidRPr="00D16CDF">
        <w:rPr>
          <w:rFonts w:cs="Calibri"/>
          <w:b/>
          <w:bCs/>
          <w:sz w:val="28"/>
          <w:szCs w:val="28"/>
          <w:lang w:val="el-GR"/>
        </w:rPr>
        <w:t>68</w:t>
      </w:r>
      <w:r w:rsidRPr="00BD6485">
        <w:rPr>
          <w:rFonts w:cs="Calibri"/>
          <w:b/>
          <w:bCs/>
          <w:sz w:val="28"/>
          <w:szCs w:val="28"/>
          <w:lang w:val="el-GR"/>
        </w:rPr>
        <w:t>5</w:t>
      </w:r>
      <w:r w:rsidRPr="00D527D1">
        <w:rPr>
          <w:rFonts w:cs="Calibri"/>
          <w:b/>
          <w:bCs/>
          <w:sz w:val="28"/>
          <w:szCs w:val="28"/>
          <w:lang w:val="el-GR"/>
        </w:rPr>
        <w:t>€</w:t>
      </w:r>
      <w:r>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lang w:val="el-GR"/>
        </w:rPr>
        <w:t xml:space="preserve">  </w:t>
      </w:r>
      <w:r w:rsidR="00D16CDF" w:rsidRPr="00D16CDF">
        <w:rPr>
          <w:rFonts w:cs="Calibri"/>
          <w:b/>
          <w:bCs/>
          <w:sz w:val="28"/>
          <w:szCs w:val="28"/>
          <w:lang w:val="el-GR"/>
        </w:rPr>
        <w:t xml:space="preserve"> </w:t>
      </w:r>
      <w:r w:rsidRPr="000D0882">
        <w:rPr>
          <w:rFonts w:cs="Calibri"/>
          <w:b/>
          <w:bCs/>
          <w:sz w:val="28"/>
          <w:szCs w:val="28"/>
          <w:lang w:val="el-GR"/>
        </w:rPr>
        <w:t xml:space="preserve"> </w:t>
      </w:r>
      <w:r w:rsidR="00D16CDF" w:rsidRPr="00D16CDF">
        <w:rPr>
          <w:rFonts w:cs="Calibri"/>
          <w:b/>
          <w:bCs/>
          <w:sz w:val="28"/>
          <w:szCs w:val="28"/>
          <w:lang w:val="el-GR"/>
        </w:rPr>
        <w:t xml:space="preserve"> 74</w:t>
      </w:r>
      <w:r>
        <w:rPr>
          <w:rFonts w:cs="Calibri"/>
          <w:b/>
          <w:bCs/>
          <w:sz w:val="28"/>
          <w:szCs w:val="28"/>
          <w:lang w:val="el-GR"/>
        </w:rPr>
        <w:t>5</w:t>
      </w:r>
      <w:r w:rsidRPr="0064168C">
        <w:rPr>
          <w:rFonts w:cs="Calibri"/>
          <w:b/>
          <w:bCs/>
          <w:sz w:val="28"/>
          <w:szCs w:val="28"/>
          <w:lang w:val="el-GR"/>
        </w:rPr>
        <w:t>€</w:t>
      </w:r>
      <w:r w:rsidRPr="00D527D1">
        <w:rPr>
          <w:rFonts w:cs="Calibri"/>
          <w:b/>
          <w:bCs/>
          <w:sz w:val="28"/>
          <w:szCs w:val="28"/>
          <w:lang w:val="el-GR"/>
        </w:rPr>
        <w:t xml:space="preserve">            </w:t>
      </w:r>
    </w:p>
    <w:p w14:paraId="3DCBA5B3" w14:textId="47259C35" w:rsidR="000D0882" w:rsidRDefault="000D0882" w:rsidP="000D0882">
      <w:pPr>
        <w:pStyle w:val="aa"/>
        <w:jc w:val="both"/>
        <w:rPr>
          <w:rFonts w:cs="Calibri"/>
          <w:b/>
          <w:bCs/>
          <w:sz w:val="28"/>
          <w:szCs w:val="28"/>
          <w:lang w:val="el-GR"/>
        </w:rPr>
      </w:pPr>
      <w:r w:rsidRPr="00D527D1">
        <w:rPr>
          <w:rFonts w:cs="Calibri"/>
          <w:b/>
          <w:bCs/>
          <w:sz w:val="28"/>
          <w:szCs w:val="28"/>
          <w:lang w:val="el-GR"/>
        </w:rPr>
        <w:t xml:space="preserve">Φόροι αεροδρομίων </w:t>
      </w:r>
      <w:r w:rsidRPr="00E42FDC">
        <w:rPr>
          <w:rFonts w:cs="Calibri"/>
          <w:b/>
          <w:bCs/>
          <w:sz w:val="28"/>
          <w:szCs w:val="28"/>
          <w:lang w:val="el-GR"/>
        </w:rPr>
        <w:t>&amp;</w:t>
      </w:r>
      <w:r>
        <w:rPr>
          <w:rFonts w:cs="Calibri"/>
          <w:b/>
          <w:bCs/>
          <w:sz w:val="28"/>
          <w:szCs w:val="28"/>
          <w:lang w:val="el-GR"/>
        </w:rPr>
        <w:t xml:space="preserve"> ξενοδοχείων</w:t>
      </w:r>
      <w:r w:rsidRPr="00613F78">
        <w:rPr>
          <w:rFonts w:cs="Calibri"/>
          <w:b/>
          <w:bCs/>
          <w:sz w:val="28"/>
          <w:szCs w:val="28"/>
          <w:lang w:val="el-GR"/>
        </w:rPr>
        <w:t xml:space="preserve"> </w:t>
      </w:r>
      <w:r>
        <w:rPr>
          <w:rFonts w:cs="Calibri"/>
          <w:b/>
          <w:bCs/>
          <w:sz w:val="28"/>
          <w:szCs w:val="28"/>
          <w:lang w:val="el-GR"/>
        </w:rPr>
        <w:t xml:space="preserve"> </w:t>
      </w:r>
      <w:r w:rsidRPr="00613F78">
        <w:rPr>
          <w:rFonts w:cs="Calibri"/>
          <w:b/>
          <w:bCs/>
          <w:sz w:val="28"/>
          <w:szCs w:val="28"/>
          <w:lang w:val="el-GR"/>
        </w:rPr>
        <w:t xml:space="preserve"> </w:t>
      </w:r>
      <w:r>
        <w:rPr>
          <w:rFonts w:cs="Calibri"/>
          <w:b/>
          <w:bCs/>
          <w:sz w:val="28"/>
          <w:szCs w:val="28"/>
          <w:lang w:val="el-GR"/>
        </w:rPr>
        <w:t xml:space="preserve">   </w:t>
      </w:r>
      <w:r w:rsidRPr="00BD6485">
        <w:rPr>
          <w:rFonts w:cs="Calibri"/>
          <w:b/>
          <w:bCs/>
          <w:sz w:val="28"/>
          <w:szCs w:val="28"/>
          <w:lang w:val="el-GR"/>
        </w:rPr>
        <w:t xml:space="preserve">                    </w:t>
      </w:r>
      <w:r w:rsidRPr="000D0882">
        <w:rPr>
          <w:rFonts w:cs="Calibri"/>
          <w:b/>
          <w:bCs/>
          <w:sz w:val="28"/>
          <w:szCs w:val="28"/>
          <w:lang w:val="el-GR"/>
        </w:rPr>
        <w:t xml:space="preserve"> </w:t>
      </w:r>
      <w:r w:rsidRPr="00BD6485">
        <w:rPr>
          <w:rFonts w:cs="Calibri"/>
          <w:b/>
          <w:bCs/>
          <w:sz w:val="28"/>
          <w:szCs w:val="28"/>
          <w:lang w:val="el-GR"/>
        </w:rPr>
        <w:t>2</w:t>
      </w:r>
      <w:r w:rsidR="00D16CDF">
        <w:rPr>
          <w:rFonts w:cs="Calibri"/>
          <w:b/>
          <w:bCs/>
          <w:sz w:val="28"/>
          <w:szCs w:val="28"/>
        </w:rPr>
        <w:t>3</w:t>
      </w:r>
      <w:r w:rsidRPr="00BD6485">
        <w:rPr>
          <w:rFonts w:cs="Calibri"/>
          <w:b/>
          <w:bCs/>
          <w:sz w:val="28"/>
          <w:szCs w:val="28"/>
          <w:lang w:val="el-GR"/>
        </w:rPr>
        <w:t>5</w:t>
      </w:r>
      <w:r w:rsidRPr="00D527D1">
        <w:rPr>
          <w:rFonts w:cs="Calibri"/>
          <w:b/>
          <w:bCs/>
          <w:sz w:val="28"/>
          <w:szCs w:val="28"/>
          <w:lang w:val="el-GR"/>
        </w:rPr>
        <w:t>€</w:t>
      </w:r>
      <w:r>
        <w:rPr>
          <w:rFonts w:cs="Calibri"/>
          <w:b/>
          <w:bCs/>
          <w:sz w:val="28"/>
          <w:szCs w:val="28"/>
          <w:lang w:val="el-GR"/>
        </w:rPr>
        <w:t xml:space="preserve"> </w:t>
      </w:r>
      <w:r w:rsidRPr="00D527D1">
        <w:rPr>
          <w:rFonts w:cs="Calibri"/>
          <w:b/>
          <w:bCs/>
          <w:sz w:val="28"/>
          <w:szCs w:val="28"/>
          <w:lang w:val="el-GR"/>
        </w:rPr>
        <w:t xml:space="preserve"> </w:t>
      </w:r>
      <w:r w:rsidRPr="00DE731E">
        <w:rPr>
          <w:rFonts w:cs="Calibri"/>
          <w:b/>
          <w:bCs/>
          <w:sz w:val="28"/>
          <w:szCs w:val="28"/>
          <w:lang w:val="el-GR"/>
        </w:rPr>
        <w:t xml:space="preserve">      </w:t>
      </w:r>
      <w:r w:rsidRPr="00BD6485">
        <w:rPr>
          <w:rFonts w:cs="Calibri"/>
          <w:b/>
          <w:bCs/>
          <w:sz w:val="28"/>
          <w:szCs w:val="28"/>
          <w:lang w:val="el-GR"/>
        </w:rPr>
        <w:t xml:space="preserve">        </w:t>
      </w:r>
      <w:r w:rsidRPr="00DE731E">
        <w:rPr>
          <w:rFonts w:cs="Calibri"/>
          <w:b/>
          <w:bCs/>
          <w:sz w:val="28"/>
          <w:szCs w:val="28"/>
          <w:lang w:val="el-GR"/>
        </w:rPr>
        <w:t xml:space="preserve"> </w:t>
      </w:r>
      <w:r w:rsidR="00D16CDF" w:rsidRPr="00D16CDF">
        <w:rPr>
          <w:rFonts w:cs="Calibri"/>
          <w:b/>
          <w:bCs/>
          <w:sz w:val="28"/>
          <w:szCs w:val="28"/>
          <w:lang w:val="el-GR"/>
        </w:rPr>
        <w:t xml:space="preserve"> </w:t>
      </w:r>
      <w:r w:rsidR="00D16CDF">
        <w:rPr>
          <w:rFonts w:cs="Calibri"/>
          <w:b/>
          <w:bCs/>
          <w:sz w:val="28"/>
          <w:szCs w:val="28"/>
        </w:rPr>
        <w:t xml:space="preserve"> </w:t>
      </w:r>
      <w:r w:rsidRPr="00BD6485">
        <w:rPr>
          <w:rFonts w:cs="Calibri"/>
          <w:b/>
          <w:bCs/>
          <w:sz w:val="28"/>
          <w:szCs w:val="28"/>
          <w:lang w:val="el-GR"/>
        </w:rPr>
        <w:t>2</w:t>
      </w:r>
      <w:r w:rsidR="00D16CDF">
        <w:rPr>
          <w:rFonts w:cs="Calibri"/>
          <w:b/>
          <w:bCs/>
          <w:sz w:val="28"/>
          <w:szCs w:val="28"/>
        </w:rPr>
        <w:t>3</w:t>
      </w:r>
      <w:r w:rsidRPr="00BD6485">
        <w:rPr>
          <w:rFonts w:cs="Calibri"/>
          <w:b/>
          <w:bCs/>
          <w:sz w:val="28"/>
          <w:szCs w:val="28"/>
          <w:lang w:val="el-GR"/>
        </w:rPr>
        <w:t>5</w:t>
      </w:r>
      <w:r w:rsidRPr="00DE731E">
        <w:rPr>
          <w:rFonts w:cs="Calibri"/>
          <w:b/>
          <w:bCs/>
          <w:sz w:val="28"/>
          <w:szCs w:val="28"/>
          <w:lang w:val="el-GR"/>
        </w:rPr>
        <w:t>€</w:t>
      </w:r>
    </w:p>
    <w:p w14:paraId="48A0AAE7" w14:textId="77777777" w:rsidR="000D0882" w:rsidRDefault="000D0882" w:rsidP="000D0882">
      <w:pPr>
        <w:pStyle w:val="aa"/>
        <w:jc w:val="both"/>
        <w:rPr>
          <w:rFonts w:cs="Calibri"/>
          <w:b/>
          <w:bCs/>
          <w:sz w:val="28"/>
          <w:szCs w:val="28"/>
          <w:lang w:val="el-GR"/>
        </w:rPr>
      </w:pPr>
    </w:p>
    <w:p w14:paraId="6E232DC9" w14:textId="77777777" w:rsidR="000D0882" w:rsidRDefault="000D0882" w:rsidP="000D0882">
      <w:pPr>
        <w:pStyle w:val="aa"/>
        <w:jc w:val="both"/>
        <w:rPr>
          <w:rFonts w:cs="Calibri"/>
          <w:b/>
          <w:bCs/>
          <w:color w:val="0070C0"/>
          <w:sz w:val="28"/>
          <w:szCs w:val="28"/>
          <w:lang w:val="el-GR"/>
        </w:rPr>
      </w:pPr>
      <w:r>
        <w:rPr>
          <w:rFonts w:cs="Calibri"/>
          <w:b/>
          <w:bCs/>
          <w:sz w:val="28"/>
          <w:szCs w:val="28"/>
          <w:lang w:val="el-GR"/>
        </w:rPr>
        <w:t xml:space="preserve">                                                         </w:t>
      </w:r>
      <w:r w:rsidRPr="009B2930">
        <w:rPr>
          <w:rFonts w:cs="Calibri"/>
          <w:b/>
          <w:bCs/>
          <w:sz w:val="28"/>
          <w:szCs w:val="28"/>
          <w:lang w:val="el-GR"/>
        </w:rPr>
        <w:t xml:space="preserve">            </w:t>
      </w:r>
      <w:r w:rsidRPr="00613F78">
        <w:rPr>
          <w:rFonts w:cs="Calibri"/>
          <w:b/>
          <w:bCs/>
          <w:sz w:val="28"/>
          <w:szCs w:val="28"/>
          <w:lang w:val="el-GR"/>
        </w:rPr>
        <w:t xml:space="preserve"> </w:t>
      </w:r>
      <w:r>
        <w:rPr>
          <w:rFonts w:cs="Calibri"/>
          <w:b/>
          <w:bCs/>
          <w:sz w:val="28"/>
          <w:szCs w:val="28"/>
          <w:lang w:val="el-GR"/>
        </w:rPr>
        <w:t xml:space="preserve">   </w:t>
      </w:r>
    </w:p>
    <w:p w14:paraId="56A05E12" w14:textId="0EC03225" w:rsidR="000D0882" w:rsidRDefault="000D0882" w:rsidP="000D0882">
      <w:pPr>
        <w:pStyle w:val="aa"/>
        <w:jc w:val="both"/>
        <w:rPr>
          <w:rFonts w:cs="Calibri"/>
          <w:b/>
          <w:bCs/>
          <w:color w:val="0070C0"/>
          <w:sz w:val="28"/>
          <w:szCs w:val="28"/>
          <w:lang w:val="el-GR"/>
        </w:rPr>
      </w:pPr>
      <w:r>
        <w:rPr>
          <w:rFonts w:eastAsia="Times New Roman" w:cs="Tahoma"/>
          <w:b/>
          <w:bCs/>
          <w:sz w:val="28"/>
          <w:szCs w:val="28"/>
          <w:lang w:val="el-GR" w:eastAsia="el-GR"/>
        </w:rPr>
        <w:t>(</w:t>
      </w:r>
      <w:r w:rsidRPr="000D0882">
        <w:rPr>
          <w:rFonts w:eastAsia="Times New Roman" w:cs="Tahoma"/>
          <w:b/>
          <w:bCs/>
          <w:sz w:val="28"/>
          <w:szCs w:val="28"/>
          <w:lang w:eastAsia="el-GR"/>
        </w:rPr>
        <w:t>Hotel</w:t>
      </w:r>
      <w:r w:rsidRPr="000D0882">
        <w:rPr>
          <w:rFonts w:eastAsia="Times New Roman" w:cs="Tahoma"/>
          <w:b/>
          <w:bCs/>
          <w:sz w:val="28"/>
          <w:szCs w:val="28"/>
          <w:lang w:val="el-GR" w:eastAsia="el-GR"/>
        </w:rPr>
        <w:t xml:space="preserve"> </w:t>
      </w:r>
      <w:r w:rsidRPr="000D0882">
        <w:rPr>
          <w:rFonts w:eastAsia="Times New Roman" w:cs="Tahoma"/>
          <w:b/>
          <w:bCs/>
          <w:sz w:val="28"/>
          <w:szCs w:val="28"/>
          <w:lang w:eastAsia="el-GR"/>
        </w:rPr>
        <w:t>Agora</w:t>
      </w:r>
      <w:r w:rsidRPr="000D0882">
        <w:rPr>
          <w:rFonts w:eastAsia="Times New Roman" w:cs="Tahoma"/>
          <w:b/>
          <w:bCs/>
          <w:sz w:val="28"/>
          <w:szCs w:val="28"/>
          <w:lang w:val="el-GR" w:eastAsia="el-GR"/>
        </w:rPr>
        <w:t xml:space="preserve"> </w:t>
      </w:r>
      <w:r w:rsidRPr="000D0882">
        <w:rPr>
          <w:rFonts w:eastAsia="Times New Roman" w:cs="Tahoma"/>
          <w:b/>
          <w:bCs/>
          <w:sz w:val="28"/>
          <w:szCs w:val="28"/>
          <w:lang w:eastAsia="el-GR"/>
        </w:rPr>
        <w:t>Swiss</w:t>
      </w:r>
      <w:r w:rsidRPr="000D0882">
        <w:rPr>
          <w:rFonts w:eastAsia="Times New Roman" w:cs="Tahoma"/>
          <w:b/>
          <w:bCs/>
          <w:sz w:val="28"/>
          <w:szCs w:val="28"/>
          <w:lang w:val="el-GR" w:eastAsia="el-GR"/>
        </w:rPr>
        <w:t xml:space="preserve"> </w:t>
      </w:r>
      <w:r w:rsidRPr="000D0882">
        <w:rPr>
          <w:rFonts w:eastAsia="Times New Roman" w:cs="Tahoma"/>
          <w:b/>
          <w:bCs/>
          <w:sz w:val="28"/>
          <w:szCs w:val="28"/>
          <w:lang w:eastAsia="el-GR"/>
        </w:rPr>
        <w:t>Night</w:t>
      </w:r>
      <w:r w:rsidRPr="000D0882">
        <w:rPr>
          <w:rFonts w:eastAsia="Times New Roman" w:cs="Tahoma"/>
          <w:b/>
          <w:bCs/>
          <w:sz w:val="28"/>
          <w:szCs w:val="28"/>
          <w:lang w:val="el-GR" w:eastAsia="el-GR"/>
        </w:rPr>
        <w:t xml:space="preserve"> </w:t>
      </w:r>
      <w:r w:rsidRPr="000D0882">
        <w:rPr>
          <w:rFonts w:eastAsia="Times New Roman" w:cs="Tahoma"/>
          <w:b/>
          <w:bCs/>
          <w:sz w:val="28"/>
          <w:szCs w:val="28"/>
          <w:lang w:eastAsia="el-GR"/>
        </w:rPr>
        <w:t>by</w:t>
      </w:r>
      <w:r w:rsidRPr="000D0882">
        <w:rPr>
          <w:rFonts w:eastAsia="Times New Roman" w:cs="Tahoma"/>
          <w:b/>
          <w:bCs/>
          <w:sz w:val="28"/>
          <w:szCs w:val="28"/>
          <w:lang w:val="el-GR" w:eastAsia="el-GR"/>
        </w:rPr>
        <w:t xml:space="preserve"> </w:t>
      </w:r>
      <w:r w:rsidRPr="000D0882">
        <w:rPr>
          <w:rFonts w:eastAsia="Times New Roman" w:cs="Tahoma"/>
          <w:b/>
          <w:bCs/>
          <w:sz w:val="28"/>
          <w:szCs w:val="28"/>
          <w:lang w:eastAsia="el-GR"/>
        </w:rPr>
        <w:t>Fassbind</w:t>
      </w:r>
      <w:r w:rsidRPr="000D0882">
        <w:rPr>
          <w:rFonts w:eastAsia="Times New Roman" w:cs="Tahoma"/>
          <w:b/>
          <w:bCs/>
          <w:sz w:val="28"/>
          <w:szCs w:val="28"/>
          <w:lang w:val="el-GR" w:eastAsia="el-GR"/>
        </w:rPr>
        <w:t xml:space="preserve"> 4*</w:t>
      </w:r>
      <w:r w:rsidRPr="000D0882">
        <w:rPr>
          <w:rFonts w:eastAsia="Times New Roman" w:cs="Tahoma"/>
          <w:sz w:val="28"/>
          <w:szCs w:val="28"/>
          <w:lang w:val="el-GR" w:eastAsia="el-GR"/>
        </w:rPr>
        <w:t xml:space="preserve"> στη Λοζάνη, </w:t>
      </w:r>
      <w:r w:rsidRPr="000D0882">
        <w:rPr>
          <w:rFonts w:eastAsia="Times New Roman" w:cs="Tahoma"/>
          <w:b/>
          <w:bCs/>
          <w:sz w:val="28"/>
          <w:szCs w:val="28"/>
          <w:lang w:eastAsia="el-GR"/>
        </w:rPr>
        <w:t>Kameha</w:t>
      </w:r>
      <w:r w:rsidRPr="000D0882">
        <w:rPr>
          <w:rFonts w:eastAsia="Times New Roman" w:cs="Tahoma"/>
          <w:b/>
          <w:bCs/>
          <w:sz w:val="28"/>
          <w:szCs w:val="28"/>
          <w:lang w:val="el-GR" w:eastAsia="el-GR"/>
        </w:rPr>
        <w:t xml:space="preserve"> </w:t>
      </w:r>
      <w:r w:rsidRPr="000D0882">
        <w:rPr>
          <w:rFonts w:eastAsia="Times New Roman" w:cs="Tahoma"/>
          <w:b/>
          <w:bCs/>
          <w:sz w:val="28"/>
          <w:szCs w:val="28"/>
          <w:lang w:eastAsia="el-GR"/>
        </w:rPr>
        <w:t>Grand</w:t>
      </w:r>
      <w:r w:rsidRPr="000D0882">
        <w:rPr>
          <w:rFonts w:eastAsia="Times New Roman" w:cs="Tahoma"/>
          <w:b/>
          <w:bCs/>
          <w:sz w:val="28"/>
          <w:szCs w:val="28"/>
          <w:lang w:val="el-GR" w:eastAsia="el-GR"/>
        </w:rPr>
        <w:t xml:space="preserve"> </w:t>
      </w:r>
      <w:r w:rsidRPr="000D0882">
        <w:rPr>
          <w:rFonts w:eastAsia="Times New Roman" w:cs="Tahoma"/>
          <w:b/>
          <w:bCs/>
          <w:sz w:val="28"/>
          <w:szCs w:val="28"/>
          <w:lang w:eastAsia="el-GR"/>
        </w:rPr>
        <w:t>Zurich</w:t>
      </w:r>
      <w:r w:rsidRPr="000D0882">
        <w:rPr>
          <w:rFonts w:eastAsia="Times New Roman" w:cs="Tahoma"/>
          <w:b/>
          <w:bCs/>
          <w:sz w:val="28"/>
          <w:szCs w:val="28"/>
          <w:lang w:val="el-GR" w:eastAsia="el-GR"/>
        </w:rPr>
        <w:t xml:space="preserve"> 4* </w:t>
      </w:r>
      <w:r w:rsidRPr="000D0882">
        <w:rPr>
          <w:rFonts w:eastAsia="Times New Roman" w:cs="Tahoma"/>
          <w:b/>
          <w:bCs/>
          <w:sz w:val="28"/>
          <w:szCs w:val="28"/>
          <w:lang w:eastAsia="el-GR"/>
        </w:rPr>
        <w:t>sup</w:t>
      </w:r>
      <w:r w:rsidRPr="000D0882">
        <w:rPr>
          <w:rFonts w:eastAsia="Times New Roman" w:cs="Tahoma"/>
          <w:b/>
          <w:bCs/>
          <w:sz w:val="28"/>
          <w:szCs w:val="28"/>
          <w:lang w:val="el-GR" w:eastAsia="el-GR"/>
        </w:rPr>
        <w:t>.</w:t>
      </w:r>
      <w:r w:rsidRPr="000D0882">
        <w:rPr>
          <w:rFonts w:eastAsia="Times New Roman" w:cs="Tahoma"/>
          <w:sz w:val="28"/>
          <w:szCs w:val="28"/>
          <w:lang w:val="el-GR" w:eastAsia="el-GR"/>
        </w:rPr>
        <w:t xml:space="preserve"> στη Ζυρίχη, </w:t>
      </w:r>
      <w:r w:rsidRPr="000D0882">
        <w:rPr>
          <w:rFonts w:eastAsia="Times New Roman" w:cs="Tahoma"/>
          <w:b/>
          <w:bCs/>
          <w:sz w:val="28"/>
          <w:szCs w:val="28"/>
          <w:lang w:eastAsia="el-GR"/>
        </w:rPr>
        <w:t>Hotel</w:t>
      </w:r>
      <w:r w:rsidRPr="000D0882">
        <w:rPr>
          <w:rFonts w:eastAsia="Times New Roman" w:cs="Tahoma"/>
          <w:b/>
          <w:bCs/>
          <w:sz w:val="28"/>
          <w:szCs w:val="28"/>
          <w:lang w:val="el-GR" w:eastAsia="el-GR"/>
        </w:rPr>
        <w:t xml:space="preserve"> </w:t>
      </w:r>
      <w:r w:rsidRPr="000D0882">
        <w:rPr>
          <w:rFonts w:eastAsia="Times New Roman" w:cs="Tahoma"/>
          <w:b/>
          <w:bCs/>
          <w:sz w:val="28"/>
          <w:szCs w:val="28"/>
          <w:lang w:eastAsia="el-GR"/>
        </w:rPr>
        <w:t>Raffaello</w:t>
      </w:r>
      <w:r w:rsidRPr="000D0882">
        <w:rPr>
          <w:rFonts w:eastAsia="Times New Roman" w:cs="Tahoma"/>
          <w:b/>
          <w:bCs/>
          <w:sz w:val="28"/>
          <w:szCs w:val="28"/>
          <w:lang w:val="el-GR" w:eastAsia="el-GR"/>
        </w:rPr>
        <w:t xml:space="preserve"> 4*</w:t>
      </w:r>
      <w:r w:rsidRPr="000D0882">
        <w:rPr>
          <w:rFonts w:eastAsia="Times New Roman" w:cs="Tahoma"/>
          <w:sz w:val="28"/>
          <w:szCs w:val="28"/>
          <w:lang w:val="el-GR" w:eastAsia="el-GR"/>
        </w:rPr>
        <w:t xml:space="preserve"> στο Μιλάνο</w:t>
      </w:r>
      <w:r>
        <w:rPr>
          <w:rFonts w:eastAsia="Times New Roman" w:cs="Tahoma"/>
          <w:sz w:val="28"/>
          <w:szCs w:val="28"/>
          <w:lang w:val="el-GR" w:eastAsia="el-GR"/>
        </w:rPr>
        <w:t>)</w:t>
      </w:r>
    </w:p>
    <w:p w14:paraId="65183E84" w14:textId="77777777" w:rsidR="000D0882" w:rsidRPr="00DE731E" w:rsidRDefault="000D0882" w:rsidP="000D0882">
      <w:pPr>
        <w:pStyle w:val="aa"/>
        <w:jc w:val="both"/>
        <w:rPr>
          <w:rFonts w:cs="Calibri"/>
          <w:b/>
          <w:bCs/>
          <w:sz w:val="28"/>
          <w:szCs w:val="28"/>
          <w:lang w:val="el-GR"/>
        </w:rPr>
      </w:pPr>
    </w:p>
    <w:p w14:paraId="02FB5F28" w14:textId="0456A033" w:rsidR="000D0882" w:rsidRPr="00613F78" w:rsidRDefault="000D0882" w:rsidP="000D0882">
      <w:pPr>
        <w:pStyle w:val="aa"/>
        <w:jc w:val="both"/>
        <w:rPr>
          <w:rFonts w:cs="Calibri"/>
          <w:b/>
          <w:bCs/>
          <w:color w:val="FF0000"/>
          <w:sz w:val="28"/>
          <w:szCs w:val="28"/>
          <w:lang w:val="el-GR"/>
        </w:rPr>
      </w:pPr>
      <w:r w:rsidRPr="002E6351">
        <w:rPr>
          <w:rFonts w:cs="Calibri"/>
          <w:b/>
          <w:bCs/>
          <w:color w:val="0070C0"/>
          <w:sz w:val="28"/>
          <w:szCs w:val="28"/>
          <w:lang w:val="el-GR"/>
        </w:rPr>
        <w:t xml:space="preserve">        </w:t>
      </w:r>
      <w:r w:rsidRPr="00613F78">
        <w:rPr>
          <w:rFonts w:cs="Calibri"/>
          <w:b/>
          <w:bCs/>
          <w:color w:val="0070C0"/>
          <w:sz w:val="28"/>
          <w:szCs w:val="28"/>
          <w:lang w:val="el-GR"/>
        </w:rPr>
        <w:t xml:space="preserve">                                                                         </w:t>
      </w:r>
      <w:r w:rsidR="00D16CDF" w:rsidRPr="00D16CDF">
        <w:rPr>
          <w:rFonts w:cs="Calibri"/>
          <w:b/>
          <w:bCs/>
          <w:color w:val="0070C0"/>
          <w:sz w:val="28"/>
          <w:szCs w:val="28"/>
          <w:lang w:val="el-GR"/>
        </w:rPr>
        <w:t xml:space="preserve"> </w:t>
      </w:r>
      <w:r w:rsidRPr="00613F78">
        <w:rPr>
          <w:rFonts w:cs="Calibri"/>
          <w:b/>
          <w:bCs/>
          <w:color w:val="0070C0"/>
          <w:sz w:val="28"/>
          <w:szCs w:val="28"/>
          <w:lang w:val="el-GR"/>
        </w:rPr>
        <w:t xml:space="preserve"> </w:t>
      </w:r>
      <w:r w:rsidRPr="0017690E">
        <w:rPr>
          <w:rFonts w:cs="Calibri"/>
          <w:b/>
          <w:bCs/>
          <w:color w:val="FF0000"/>
          <w:sz w:val="28"/>
          <w:szCs w:val="28"/>
        </w:rPr>
        <w:t>EARLY</w:t>
      </w:r>
      <w:r w:rsidRPr="00613F78">
        <w:rPr>
          <w:rFonts w:cs="Calibri"/>
          <w:b/>
          <w:bCs/>
          <w:color w:val="FF0000"/>
          <w:sz w:val="28"/>
          <w:szCs w:val="28"/>
          <w:lang w:val="el-GR"/>
        </w:rPr>
        <w:t xml:space="preserve"> </w:t>
      </w:r>
      <w:r w:rsidRPr="0017690E">
        <w:rPr>
          <w:rFonts w:cs="Calibri"/>
          <w:b/>
          <w:bCs/>
          <w:color w:val="FF0000"/>
          <w:sz w:val="28"/>
          <w:szCs w:val="28"/>
        </w:rPr>
        <w:t>BOOKING</w:t>
      </w:r>
    </w:p>
    <w:p w14:paraId="007E4439" w14:textId="33092B83" w:rsidR="000D0882" w:rsidRPr="00D527D1" w:rsidRDefault="000D0882" w:rsidP="000D0882">
      <w:pPr>
        <w:pStyle w:val="aa"/>
        <w:jc w:val="both"/>
        <w:rPr>
          <w:rFonts w:cs="Calibri"/>
          <w:b/>
          <w:bCs/>
          <w:sz w:val="28"/>
          <w:szCs w:val="28"/>
          <w:lang w:val="el-GR"/>
        </w:rPr>
      </w:pPr>
      <w:r w:rsidRPr="00D527D1">
        <w:rPr>
          <w:rFonts w:cs="Calibri"/>
          <w:b/>
          <w:bCs/>
          <w:sz w:val="28"/>
          <w:szCs w:val="28"/>
          <w:lang w:val="el-GR"/>
        </w:rPr>
        <w:t xml:space="preserve">Τιμή κατ’ άτομο σε δίκλινο                       </w:t>
      </w:r>
      <w:r>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lang w:val="el-GR"/>
        </w:rPr>
        <w:t xml:space="preserve">  </w:t>
      </w:r>
      <w:r w:rsidRPr="00D527D1">
        <w:rPr>
          <w:rFonts w:cs="Calibri"/>
          <w:b/>
          <w:bCs/>
          <w:sz w:val="28"/>
          <w:szCs w:val="28"/>
          <w:lang w:val="el-GR"/>
        </w:rPr>
        <w:t xml:space="preserve">   </w:t>
      </w:r>
      <w:r w:rsidR="00D16CDF" w:rsidRPr="00D16CDF">
        <w:rPr>
          <w:rFonts w:cs="Calibri"/>
          <w:b/>
          <w:bCs/>
          <w:sz w:val="28"/>
          <w:szCs w:val="28"/>
          <w:lang w:val="el-GR"/>
        </w:rPr>
        <w:t xml:space="preserve"> 78</w:t>
      </w:r>
      <w:r>
        <w:rPr>
          <w:rFonts w:cs="Calibri"/>
          <w:b/>
          <w:bCs/>
          <w:sz w:val="28"/>
          <w:szCs w:val="28"/>
          <w:lang w:val="el-GR"/>
        </w:rPr>
        <w:t>5</w:t>
      </w:r>
      <w:r w:rsidRPr="00D527D1">
        <w:rPr>
          <w:rFonts w:cs="Calibri"/>
          <w:b/>
          <w:bCs/>
          <w:sz w:val="28"/>
          <w:szCs w:val="28"/>
          <w:lang w:val="el-GR"/>
        </w:rPr>
        <w:t xml:space="preserve">€     </w:t>
      </w:r>
      <w:r w:rsidRPr="00B77CAF">
        <w:rPr>
          <w:rFonts w:cs="Calibri"/>
          <w:b/>
          <w:bCs/>
          <w:sz w:val="28"/>
          <w:szCs w:val="28"/>
          <w:lang w:val="el-GR"/>
        </w:rPr>
        <w:t xml:space="preserve">            </w:t>
      </w:r>
      <w:r w:rsidRPr="00D5534B">
        <w:rPr>
          <w:rFonts w:cs="Calibri"/>
          <w:b/>
          <w:bCs/>
          <w:sz w:val="28"/>
          <w:szCs w:val="28"/>
          <w:lang w:val="el-GR"/>
        </w:rPr>
        <w:t xml:space="preserve"> </w:t>
      </w:r>
      <w:r>
        <w:rPr>
          <w:rFonts w:cs="Calibri"/>
          <w:b/>
          <w:bCs/>
          <w:sz w:val="28"/>
          <w:szCs w:val="28"/>
          <w:lang w:val="el-GR"/>
        </w:rPr>
        <w:t>8</w:t>
      </w:r>
      <w:r w:rsidR="00D16CDF" w:rsidRPr="00D16CDF">
        <w:rPr>
          <w:rFonts w:cs="Calibri"/>
          <w:b/>
          <w:bCs/>
          <w:sz w:val="28"/>
          <w:szCs w:val="28"/>
          <w:lang w:val="el-GR"/>
        </w:rPr>
        <w:t>4</w:t>
      </w:r>
      <w:r w:rsidRPr="00D5534B">
        <w:rPr>
          <w:rFonts w:cs="Calibri"/>
          <w:b/>
          <w:bCs/>
          <w:sz w:val="28"/>
          <w:szCs w:val="28"/>
          <w:lang w:val="el-GR"/>
        </w:rPr>
        <w:t>5</w:t>
      </w:r>
      <w:r w:rsidRPr="0064168C">
        <w:rPr>
          <w:rFonts w:cs="Calibri"/>
          <w:b/>
          <w:bCs/>
          <w:sz w:val="28"/>
          <w:szCs w:val="28"/>
          <w:lang w:val="el-GR"/>
        </w:rPr>
        <w:t>€</w:t>
      </w:r>
      <w:r w:rsidRPr="00D527D1">
        <w:rPr>
          <w:rFonts w:cs="Calibri"/>
          <w:b/>
          <w:bCs/>
          <w:sz w:val="28"/>
          <w:szCs w:val="28"/>
          <w:lang w:val="el-GR"/>
        </w:rPr>
        <w:t xml:space="preserve">                            </w:t>
      </w:r>
    </w:p>
    <w:p w14:paraId="070BE527" w14:textId="586FC029" w:rsidR="000D0882" w:rsidRPr="0064168C" w:rsidRDefault="000D0882" w:rsidP="000D0882">
      <w:pPr>
        <w:pStyle w:val="aa"/>
        <w:jc w:val="both"/>
        <w:rPr>
          <w:rFonts w:cs="Calibri"/>
          <w:b/>
          <w:bCs/>
          <w:sz w:val="28"/>
          <w:szCs w:val="28"/>
          <w:lang w:val="el-GR"/>
        </w:rPr>
      </w:pPr>
      <w:r w:rsidRPr="00D527D1">
        <w:rPr>
          <w:rFonts w:cs="Calibri"/>
          <w:b/>
          <w:bCs/>
          <w:sz w:val="28"/>
          <w:szCs w:val="28"/>
          <w:lang w:val="el-GR"/>
        </w:rPr>
        <w:t xml:space="preserve">Τιμή σε μονόκλινο                                                   </w:t>
      </w:r>
      <w:r>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lang w:val="el-GR"/>
        </w:rPr>
        <w:t xml:space="preserve"> </w:t>
      </w:r>
      <w:r w:rsidR="00D16CDF" w:rsidRPr="00D16CDF">
        <w:rPr>
          <w:rFonts w:cs="Calibri"/>
          <w:b/>
          <w:bCs/>
          <w:sz w:val="28"/>
          <w:szCs w:val="28"/>
          <w:lang w:val="el-GR"/>
        </w:rPr>
        <w:t xml:space="preserve"> </w:t>
      </w:r>
      <w:r>
        <w:rPr>
          <w:rFonts w:cs="Calibri"/>
          <w:b/>
          <w:bCs/>
          <w:sz w:val="28"/>
          <w:szCs w:val="28"/>
          <w:lang w:val="el-GR"/>
        </w:rPr>
        <w:t>1085</w:t>
      </w:r>
      <w:r w:rsidRPr="00D527D1">
        <w:rPr>
          <w:rFonts w:cs="Calibri"/>
          <w:b/>
          <w:bCs/>
          <w:sz w:val="28"/>
          <w:szCs w:val="28"/>
          <w:lang w:val="el-GR"/>
        </w:rPr>
        <w:t xml:space="preserve">€ </w:t>
      </w:r>
      <w:r w:rsidRPr="0064168C">
        <w:rPr>
          <w:rFonts w:cs="Calibri"/>
          <w:b/>
          <w:bCs/>
          <w:sz w:val="28"/>
          <w:szCs w:val="28"/>
          <w:lang w:val="el-GR"/>
        </w:rPr>
        <w:t xml:space="preserve">               </w:t>
      </w:r>
      <w:r>
        <w:rPr>
          <w:rFonts w:cs="Calibri"/>
          <w:b/>
          <w:bCs/>
          <w:sz w:val="28"/>
          <w:szCs w:val="28"/>
          <w:lang w:val="el-GR"/>
        </w:rPr>
        <w:t>11</w:t>
      </w:r>
      <w:r w:rsidR="00D16CDF" w:rsidRPr="00D16CDF">
        <w:rPr>
          <w:rFonts w:cs="Calibri"/>
          <w:b/>
          <w:bCs/>
          <w:sz w:val="28"/>
          <w:szCs w:val="28"/>
          <w:lang w:val="el-GR"/>
        </w:rPr>
        <w:t>4</w:t>
      </w:r>
      <w:r>
        <w:rPr>
          <w:rFonts w:cs="Calibri"/>
          <w:b/>
          <w:bCs/>
          <w:sz w:val="28"/>
          <w:szCs w:val="28"/>
          <w:lang w:val="el-GR"/>
        </w:rPr>
        <w:t>5</w:t>
      </w:r>
      <w:r w:rsidRPr="0064168C">
        <w:rPr>
          <w:rFonts w:cs="Calibri"/>
          <w:b/>
          <w:bCs/>
          <w:sz w:val="28"/>
          <w:szCs w:val="28"/>
          <w:lang w:val="el-GR"/>
        </w:rPr>
        <w:t>€</w:t>
      </w:r>
    </w:p>
    <w:p w14:paraId="6E62B43E" w14:textId="01630715" w:rsidR="000D0882" w:rsidRPr="00D527D1" w:rsidRDefault="000D0882" w:rsidP="000D0882">
      <w:pPr>
        <w:pStyle w:val="aa"/>
        <w:jc w:val="both"/>
        <w:rPr>
          <w:rFonts w:cs="Calibri"/>
          <w:b/>
          <w:bCs/>
          <w:sz w:val="28"/>
          <w:szCs w:val="28"/>
          <w:lang w:val="el-GR"/>
        </w:rPr>
      </w:pPr>
      <w:r w:rsidRPr="00D527D1">
        <w:rPr>
          <w:rFonts w:cs="Calibri"/>
          <w:b/>
          <w:bCs/>
          <w:sz w:val="28"/>
          <w:szCs w:val="28"/>
          <w:lang w:val="el-GR"/>
        </w:rPr>
        <w:t xml:space="preserve">Παιδικό (μέχρι 12 ετών)                                          </w:t>
      </w:r>
      <w:r>
        <w:rPr>
          <w:rFonts w:cs="Calibri"/>
          <w:b/>
          <w:bCs/>
          <w:sz w:val="28"/>
          <w:szCs w:val="28"/>
          <w:lang w:val="el-GR"/>
        </w:rPr>
        <w:t xml:space="preserve">       </w:t>
      </w:r>
      <w:r w:rsidR="00D16CDF" w:rsidRPr="00D16CDF">
        <w:rPr>
          <w:rFonts w:cs="Calibri"/>
          <w:b/>
          <w:bCs/>
          <w:sz w:val="28"/>
          <w:szCs w:val="28"/>
          <w:lang w:val="el-GR"/>
        </w:rPr>
        <w:t xml:space="preserve"> 73</w:t>
      </w:r>
      <w:r>
        <w:rPr>
          <w:rFonts w:cs="Calibri"/>
          <w:b/>
          <w:bCs/>
          <w:sz w:val="28"/>
          <w:szCs w:val="28"/>
          <w:lang w:val="el-GR"/>
        </w:rPr>
        <w:t>5</w:t>
      </w:r>
      <w:r w:rsidRPr="00D527D1">
        <w:rPr>
          <w:rFonts w:cs="Calibri"/>
          <w:b/>
          <w:bCs/>
          <w:sz w:val="28"/>
          <w:szCs w:val="28"/>
          <w:lang w:val="el-GR"/>
        </w:rPr>
        <w:t>€</w:t>
      </w:r>
      <w:r>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lang w:val="el-GR"/>
        </w:rPr>
        <w:t xml:space="preserve">    7</w:t>
      </w:r>
      <w:r w:rsidR="00751857">
        <w:rPr>
          <w:rFonts w:cs="Calibri"/>
          <w:b/>
          <w:bCs/>
          <w:sz w:val="28"/>
          <w:szCs w:val="28"/>
          <w:lang w:val="el-GR"/>
        </w:rPr>
        <w:t>9</w:t>
      </w:r>
      <w:r w:rsidR="00D16CDF" w:rsidRPr="00D16CDF">
        <w:rPr>
          <w:rFonts w:cs="Calibri"/>
          <w:b/>
          <w:bCs/>
          <w:sz w:val="28"/>
          <w:szCs w:val="28"/>
          <w:lang w:val="el-GR"/>
        </w:rPr>
        <w:t>5</w:t>
      </w:r>
      <w:r w:rsidRPr="0064168C">
        <w:rPr>
          <w:rFonts w:cs="Calibri"/>
          <w:b/>
          <w:bCs/>
          <w:sz w:val="28"/>
          <w:szCs w:val="28"/>
          <w:lang w:val="el-GR"/>
        </w:rPr>
        <w:t>€</w:t>
      </w:r>
      <w:r w:rsidRPr="00D527D1">
        <w:rPr>
          <w:rFonts w:cs="Calibri"/>
          <w:b/>
          <w:bCs/>
          <w:sz w:val="28"/>
          <w:szCs w:val="28"/>
          <w:lang w:val="el-GR"/>
        </w:rPr>
        <w:t xml:space="preserve">            </w:t>
      </w:r>
    </w:p>
    <w:p w14:paraId="5BA9AC9C" w14:textId="218A292B" w:rsidR="000D0882" w:rsidRPr="00DE731E" w:rsidRDefault="000D0882" w:rsidP="000D0882">
      <w:pPr>
        <w:pStyle w:val="aa"/>
        <w:jc w:val="both"/>
        <w:rPr>
          <w:rFonts w:cs="Calibri"/>
          <w:b/>
          <w:bCs/>
          <w:sz w:val="28"/>
          <w:szCs w:val="28"/>
          <w:lang w:val="el-GR"/>
        </w:rPr>
      </w:pPr>
      <w:r w:rsidRPr="00D527D1">
        <w:rPr>
          <w:rFonts w:cs="Calibri"/>
          <w:b/>
          <w:bCs/>
          <w:sz w:val="28"/>
          <w:szCs w:val="28"/>
          <w:lang w:val="el-GR"/>
        </w:rPr>
        <w:t xml:space="preserve">Φόροι αεροδρομίων </w:t>
      </w:r>
      <w:r w:rsidRPr="00E42FDC">
        <w:rPr>
          <w:rFonts w:cs="Calibri"/>
          <w:b/>
          <w:bCs/>
          <w:sz w:val="28"/>
          <w:szCs w:val="28"/>
          <w:lang w:val="el-GR"/>
        </w:rPr>
        <w:t>&amp;</w:t>
      </w:r>
      <w:r>
        <w:rPr>
          <w:rFonts w:cs="Calibri"/>
          <w:b/>
          <w:bCs/>
          <w:sz w:val="28"/>
          <w:szCs w:val="28"/>
          <w:lang w:val="el-GR"/>
        </w:rPr>
        <w:t xml:space="preserve"> ξενοδοχείων</w:t>
      </w:r>
      <w:r w:rsidRPr="00613F78">
        <w:rPr>
          <w:rFonts w:cs="Calibri"/>
          <w:b/>
          <w:bCs/>
          <w:sz w:val="28"/>
          <w:szCs w:val="28"/>
          <w:lang w:val="el-GR"/>
        </w:rPr>
        <w:t xml:space="preserve"> </w:t>
      </w:r>
      <w:r>
        <w:rPr>
          <w:rFonts w:cs="Calibri"/>
          <w:b/>
          <w:bCs/>
          <w:sz w:val="28"/>
          <w:szCs w:val="28"/>
          <w:lang w:val="el-GR"/>
        </w:rPr>
        <w:t xml:space="preserve"> </w:t>
      </w:r>
      <w:r w:rsidRPr="00613F78">
        <w:rPr>
          <w:rFonts w:cs="Calibri"/>
          <w:b/>
          <w:bCs/>
          <w:sz w:val="28"/>
          <w:szCs w:val="28"/>
          <w:lang w:val="el-GR"/>
        </w:rPr>
        <w:t xml:space="preserve"> </w:t>
      </w:r>
      <w:r>
        <w:rPr>
          <w:rFonts w:cs="Calibri"/>
          <w:b/>
          <w:bCs/>
          <w:sz w:val="28"/>
          <w:szCs w:val="28"/>
          <w:lang w:val="el-GR"/>
        </w:rPr>
        <w:t xml:space="preserve">   </w:t>
      </w:r>
      <w:r w:rsidRPr="00BD6485">
        <w:rPr>
          <w:rFonts w:cs="Calibri"/>
          <w:b/>
          <w:bCs/>
          <w:sz w:val="28"/>
          <w:szCs w:val="28"/>
          <w:lang w:val="el-GR"/>
        </w:rPr>
        <w:t xml:space="preserve">                    </w:t>
      </w:r>
      <w:r w:rsidR="00D16CDF">
        <w:rPr>
          <w:rFonts w:cs="Calibri"/>
          <w:b/>
          <w:bCs/>
          <w:sz w:val="28"/>
          <w:szCs w:val="28"/>
        </w:rPr>
        <w:t xml:space="preserve"> 235</w:t>
      </w:r>
      <w:r w:rsidRPr="00D527D1">
        <w:rPr>
          <w:rFonts w:cs="Calibri"/>
          <w:b/>
          <w:bCs/>
          <w:sz w:val="28"/>
          <w:szCs w:val="28"/>
          <w:lang w:val="el-GR"/>
        </w:rPr>
        <w:t>€</w:t>
      </w:r>
      <w:r>
        <w:rPr>
          <w:rFonts w:cs="Calibri"/>
          <w:b/>
          <w:bCs/>
          <w:sz w:val="28"/>
          <w:szCs w:val="28"/>
          <w:lang w:val="el-GR"/>
        </w:rPr>
        <w:t xml:space="preserve"> </w:t>
      </w:r>
      <w:r w:rsidRPr="00D527D1">
        <w:rPr>
          <w:rFonts w:cs="Calibri"/>
          <w:b/>
          <w:bCs/>
          <w:sz w:val="28"/>
          <w:szCs w:val="28"/>
          <w:lang w:val="el-GR"/>
        </w:rPr>
        <w:t xml:space="preserve">             </w:t>
      </w:r>
      <w:r>
        <w:rPr>
          <w:rFonts w:cs="Calibri"/>
          <w:b/>
          <w:bCs/>
          <w:sz w:val="28"/>
          <w:szCs w:val="28"/>
          <w:lang w:val="el-GR"/>
        </w:rPr>
        <w:t xml:space="preserve">   </w:t>
      </w:r>
      <w:r w:rsidRPr="00DE731E">
        <w:rPr>
          <w:rFonts w:cs="Calibri"/>
          <w:b/>
          <w:bCs/>
          <w:sz w:val="28"/>
          <w:szCs w:val="28"/>
          <w:lang w:val="el-GR"/>
        </w:rPr>
        <w:t xml:space="preserve"> </w:t>
      </w:r>
      <w:r w:rsidR="00D16CDF">
        <w:rPr>
          <w:rFonts w:cs="Calibri"/>
          <w:b/>
          <w:bCs/>
          <w:sz w:val="28"/>
          <w:szCs w:val="28"/>
        </w:rPr>
        <w:t xml:space="preserve"> 235</w:t>
      </w:r>
      <w:r w:rsidRPr="00DE731E">
        <w:rPr>
          <w:rFonts w:cs="Calibri"/>
          <w:b/>
          <w:bCs/>
          <w:sz w:val="28"/>
          <w:szCs w:val="28"/>
          <w:lang w:val="el-GR"/>
        </w:rPr>
        <w:t>€</w:t>
      </w:r>
    </w:p>
    <w:p w14:paraId="174FB2EB" w14:textId="77777777" w:rsidR="000D0882" w:rsidRDefault="000D0882" w:rsidP="000D0882">
      <w:pPr>
        <w:keepNext/>
        <w:spacing w:after="0" w:line="240" w:lineRule="auto"/>
        <w:jc w:val="both"/>
        <w:outlineLvl w:val="1"/>
        <w:rPr>
          <w:rFonts w:cs="Calibri"/>
          <w:b/>
          <w:bCs/>
          <w:color w:val="0070C0"/>
        </w:rPr>
      </w:pPr>
    </w:p>
    <w:p w14:paraId="24C8E0F8" w14:textId="77777777" w:rsidR="00A1424A" w:rsidRPr="00F96648" w:rsidRDefault="00A1424A" w:rsidP="00A1424A">
      <w:pPr>
        <w:pStyle w:val="aa"/>
        <w:rPr>
          <w:rFonts w:cs="Calibri"/>
          <w:b/>
          <w:bCs/>
          <w:lang w:val="el-GR"/>
        </w:rPr>
      </w:pPr>
      <w:r w:rsidRPr="00F96648">
        <w:rPr>
          <w:rFonts w:cs="Calibri"/>
          <w:b/>
          <w:bCs/>
          <w:lang w:val="el-GR"/>
        </w:rPr>
        <w:t>Σημαντική σημείωση :</w:t>
      </w:r>
    </w:p>
    <w:p w14:paraId="496B6069" w14:textId="77777777" w:rsidR="00A1424A" w:rsidRPr="00F96648" w:rsidRDefault="00A1424A" w:rsidP="00A1424A">
      <w:pPr>
        <w:pStyle w:val="aa"/>
        <w:numPr>
          <w:ilvl w:val="0"/>
          <w:numId w:val="5"/>
        </w:numPr>
        <w:rPr>
          <w:rFonts w:cs="Calibri"/>
          <w:b/>
          <w:bCs/>
          <w:lang w:val="el-GR"/>
        </w:rPr>
      </w:pPr>
      <w:r w:rsidRPr="00F96648">
        <w:rPr>
          <w:rFonts w:cs="Calibri"/>
          <w:b/>
          <w:bCs/>
          <w:lang w:val="el-GR"/>
        </w:rPr>
        <w:t xml:space="preserve">Το Early booking ισχύει για  περιορισμένο αριθμό  θέσεων (10 με 15 πρώτες συμμετοχές). </w:t>
      </w:r>
    </w:p>
    <w:p w14:paraId="375E7F93" w14:textId="77777777" w:rsidR="00A1424A" w:rsidRPr="00F96648" w:rsidRDefault="00A1424A" w:rsidP="00A1424A">
      <w:pPr>
        <w:pStyle w:val="aa"/>
        <w:numPr>
          <w:ilvl w:val="0"/>
          <w:numId w:val="5"/>
        </w:numPr>
        <w:rPr>
          <w:rFonts w:cs="Calibri"/>
          <w:b/>
          <w:bCs/>
          <w:lang w:val="el-GR"/>
        </w:rPr>
      </w:pPr>
      <w:r w:rsidRPr="00F96648">
        <w:rPr>
          <w:rFonts w:cs="Calibri"/>
          <w:b/>
          <w:bCs/>
          <w:lang w:val="el-GR"/>
        </w:rPr>
        <w:t>Η παιδική τιμή ισχύει για παιδιά μέχρι 12 ετών σε τρίκλινο.</w:t>
      </w:r>
    </w:p>
    <w:p w14:paraId="1E43A976" w14:textId="77777777" w:rsidR="00A1424A" w:rsidRDefault="00A1424A" w:rsidP="000D0882">
      <w:pPr>
        <w:keepNext/>
        <w:spacing w:after="0" w:line="240" w:lineRule="auto"/>
        <w:jc w:val="both"/>
        <w:outlineLvl w:val="1"/>
        <w:rPr>
          <w:rFonts w:cs="Calibri"/>
          <w:b/>
          <w:bCs/>
          <w:color w:val="0070C0"/>
        </w:rPr>
      </w:pPr>
    </w:p>
    <w:p w14:paraId="678F9778" w14:textId="77777777" w:rsidR="000D0882" w:rsidRPr="000D5A99" w:rsidRDefault="000D0882" w:rsidP="000D0882">
      <w:pPr>
        <w:keepNext/>
        <w:spacing w:after="0" w:line="240" w:lineRule="auto"/>
        <w:jc w:val="both"/>
        <w:outlineLvl w:val="1"/>
        <w:rPr>
          <w:rFonts w:eastAsia="Times New Roman" w:cs="Calibri"/>
          <w:b/>
          <w:bCs/>
          <w:color w:val="0070C0"/>
        </w:rPr>
      </w:pPr>
      <w:r w:rsidRPr="000D5A99">
        <w:rPr>
          <w:rFonts w:cs="Calibri"/>
          <w:b/>
          <w:bCs/>
          <w:color w:val="0070C0"/>
        </w:rPr>
        <w:t>Περιλαμβάνονται</w:t>
      </w:r>
      <w:r w:rsidRPr="000D5A99">
        <w:rPr>
          <w:rFonts w:eastAsia="Times New Roman" w:cs="Calibri"/>
          <w:b/>
          <w:bCs/>
          <w:color w:val="0070C0"/>
        </w:rPr>
        <w:t>:</w:t>
      </w:r>
    </w:p>
    <w:p w14:paraId="0AB2B5FB" w14:textId="77777777" w:rsidR="000D0882" w:rsidRPr="00906952" w:rsidRDefault="000D0882" w:rsidP="000D0882">
      <w:pPr>
        <w:numPr>
          <w:ilvl w:val="0"/>
          <w:numId w:val="1"/>
        </w:numPr>
        <w:spacing w:after="0" w:line="240" w:lineRule="auto"/>
        <w:jc w:val="both"/>
        <w:rPr>
          <w:rFonts w:eastAsia="Times New Roman" w:cs="Tahoma"/>
          <w:lang w:eastAsia="el-GR"/>
        </w:rPr>
      </w:pPr>
      <w:r w:rsidRPr="00906952">
        <w:rPr>
          <w:rFonts w:eastAsia="Times New Roman" w:cs="Tahoma"/>
          <w:lang w:eastAsia="el-GR"/>
        </w:rPr>
        <w:t xml:space="preserve">Αεροπορικά εισιτήρια Αθήνα –  </w:t>
      </w:r>
      <w:r>
        <w:rPr>
          <w:rFonts w:eastAsia="Times New Roman" w:cs="Tahoma"/>
          <w:lang w:eastAsia="el-GR"/>
        </w:rPr>
        <w:t>Μιλάνο</w:t>
      </w:r>
      <w:r w:rsidRPr="00906952">
        <w:rPr>
          <w:rFonts w:eastAsia="Times New Roman" w:cs="Tahoma"/>
          <w:lang w:eastAsia="el-GR"/>
        </w:rPr>
        <w:t xml:space="preserve"> – Αθήνα με τη </w:t>
      </w:r>
      <w:r>
        <w:rPr>
          <w:rFonts w:eastAsia="Times New Roman" w:cs="Tahoma"/>
          <w:lang w:val="en-US" w:eastAsia="el-GR"/>
        </w:rPr>
        <w:t>Sky</w:t>
      </w:r>
      <w:r w:rsidRPr="002904D6">
        <w:rPr>
          <w:rFonts w:eastAsia="Times New Roman" w:cs="Tahoma"/>
          <w:lang w:eastAsia="el-GR"/>
        </w:rPr>
        <w:t xml:space="preserve"> </w:t>
      </w:r>
      <w:r>
        <w:rPr>
          <w:rFonts w:eastAsia="Times New Roman" w:cs="Tahoma"/>
          <w:lang w:val="en-US" w:eastAsia="el-GR"/>
        </w:rPr>
        <w:t>Express</w:t>
      </w:r>
      <w:r w:rsidRPr="00906952">
        <w:rPr>
          <w:rFonts w:eastAsia="Times New Roman" w:cs="Tahoma"/>
          <w:lang w:eastAsia="el-GR"/>
        </w:rPr>
        <w:t xml:space="preserve">. </w:t>
      </w:r>
    </w:p>
    <w:p w14:paraId="04FC1A6E" w14:textId="77777777" w:rsidR="000D0882" w:rsidRPr="00906952" w:rsidRDefault="000D0882" w:rsidP="000D0882">
      <w:pPr>
        <w:numPr>
          <w:ilvl w:val="0"/>
          <w:numId w:val="1"/>
        </w:numPr>
        <w:spacing w:after="0" w:line="240" w:lineRule="auto"/>
        <w:jc w:val="both"/>
        <w:rPr>
          <w:rFonts w:eastAsia="Times New Roman" w:cs="Tahoma"/>
          <w:lang w:eastAsia="el-GR"/>
        </w:rPr>
      </w:pPr>
      <w:r w:rsidRPr="00906952">
        <w:rPr>
          <w:rFonts w:eastAsia="Times New Roman" w:cs="Tahoma"/>
          <w:lang w:eastAsia="el-GR"/>
        </w:rPr>
        <w:t>Πολυτελές κλιματιζόμενο πούλμαν του γραφείου μας για τις μεταφορές και μετακινήσεις σύμφωνα με το πρόγραμμα.</w:t>
      </w:r>
    </w:p>
    <w:p w14:paraId="79388C8C" w14:textId="3DF0DD2D" w:rsidR="000D0882" w:rsidRPr="000D0882" w:rsidRDefault="000D0882" w:rsidP="000D0882">
      <w:pPr>
        <w:numPr>
          <w:ilvl w:val="0"/>
          <w:numId w:val="1"/>
        </w:numPr>
        <w:spacing w:after="0" w:line="240" w:lineRule="auto"/>
        <w:jc w:val="both"/>
        <w:rPr>
          <w:rFonts w:eastAsia="Times New Roman" w:cs="Tahoma"/>
          <w:lang w:eastAsia="el-GR"/>
        </w:rPr>
      </w:pPr>
      <w:r w:rsidRPr="00906952">
        <w:rPr>
          <w:rFonts w:eastAsia="Times New Roman" w:cs="Tahoma"/>
          <w:lang w:eastAsia="el-GR"/>
        </w:rPr>
        <w:t>Διαμονή σε ε</w:t>
      </w:r>
      <w:r>
        <w:rPr>
          <w:rFonts w:eastAsia="Times New Roman" w:cs="Tahoma"/>
          <w:lang w:eastAsia="el-GR"/>
        </w:rPr>
        <w:t>ξαιρετικά</w:t>
      </w:r>
      <w:r w:rsidRPr="00906952">
        <w:rPr>
          <w:rFonts w:eastAsia="Times New Roman" w:cs="Tahoma"/>
          <w:lang w:eastAsia="el-GR"/>
        </w:rPr>
        <w:t xml:space="preserve"> ξενοδοχεία</w:t>
      </w:r>
      <w:r>
        <w:rPr>
          <w:rFonts w:eastAsia="Times New Roman" w:cs="Tahoma"/>
          <w:lang w:eastAsia="el-GR"/>
        </w:rPr>
        <w:t xml:space="preserve"> 4*</w:t>
      </w:r>
      <w:r w:rsidRPr="000D0882">
        <w:rPr>
          <w:rFonts w:eastAsia="Times New Roman" w:cs="Tahoma"/>
          <w:lang w:eastAsia="el-GR"/>
        </w:rPr>
        <w:t xml:space="preserve"> </w:t>
      </w:r>
      <w:r>
        <w:rPr>
          <w:rFonts w:eastAsia="Times New Roman" w:cs="Tahoma"/>
          <w:lang w:eastAsia="el-GR"/>
        </w:rPr>
        <w:t>της επιλογής σας</w:t>
      </w:r>
      <w:r w:rsidRPr="000D0882">
        <w:rPr>
          <w:rFonts w:eastAsia="Times New Roman" w:cs="Tahoma"/>
          <w:lang w:eastAsia="el-GR"/>
        </w:rPr>
        <w:t>:</w:t>
      </w:r>
      <w:r>
        <w:rPr>
          <w:rFonts w:eastAsia="Times New Roman" w:cs="Tahoma"/>
          <w:lang w:eastAsia="el-GR"/>
        </w:rPr>
        <w:t xml:space="preserve"> </w:t>
      </w:r>
    </w:p>
    <w:p w14:paraId="568EA2EF" w14:textId="5E31E657" w:rsidR="000D0882" w:rsidRPr="00906952" w:rsidRDefault="000D0882" w:rsidP="000D0882">
      <w:pPr>
        <w:spacing w:after="0" w:line="240" w:lineRule="auto"/>
        <w:ind w:left="720"/>
        <w:jc w:val="both"/>
        <w:rPr>
          <w:rFonts w:eastAsia="Times New Roman" w:cs="Tahoma"/>
          <w:lang w:eastAsia="el-GR"/>
        </w:rPr>
      </w:pPr>
      <w:r>
        <w:rPr>
          <w:rFonts w:eastAsia="Times New Roman" w:cs="Tahoma"/>
          <w:lang w:eastAsia="el-GR"/>
        </w:rPr>
        <w:t>(</w:t>
      </w:r>
      <w:r w:rsidRPr="000D0882">
        <w:rPr>
          <w:rFonts w:eastAsia="Times New Roman" w:cs="Tahoma"/>
          <w:b/>
          <w:bCs/>
          <w:lang w:val="en-US" w:eastAsia="el-GR"/>
        </w:rPr>
        <w:t>Hotel</w:t>
      </w:r>
      <w:r w:rsidRPr="000D0882">
        <w:rPr>
          <w:rFonts w:eastAsia="Times New Roman" w:cs="Tahoma"/>
          <w:b/>
          <w:bCs/>
          <w:lang w:eastAsia="el-GR"/>
        </w:rPr>
        <w:t xml:space="preserve"> </w:t>
      </w:r>
      <w:r w:rsidRPr="000D0882">
        <w:rPr>
          <w:rFonts w:eastAsia="Times New Roman" w:cs="Tahoma"/>
          <w:b/>
          <w:bCs/>
          <w:lang w:val="en-US" w:eastAsia="el-GR"/>
        </w:rPr>
        <w:t>Agora</w:t>
      </w:r>
      <w:r w:rsidRPr="000D0882">
        <w:rPr>
          <w:rFonts w:eastAsia="Times New Roman" w:cs="Tahoma"/>
          <w:b/>
          <w:bCs/>
          <w:lang w:eastAsia="el-GR"/>
        </w:rPr>
        <w:t xml:space="preserve"> </w:t>
      </w:r>
      <w:r w:rsidRPr="000D0882">
        <w:rPr>
          <w:rFonts w:eastAsia="Times New Roman" w:cs="Tahoma"/>
          <w:b/>
          <w:bCs/>
          <w:lang w:val="en-US" w:eastAsia="el-GR"/>
        </w:rPr>
        <w:t>Swiss</w:t>
      </w:r>
      <w:r w:rsidRPr="000D0882">
        <w:rPr>
          <w:rFonts w:eastAsia="Times New Roman" w:cs="Tahoma"/>
          <w:b/>
          <w:bCs/>
          <w:lang w:eastAsia="el-GR"/>
        </w:rPr>
        <w:t xml:space="preserve"> </w:t>
      </w:r>
      <w:r w:rsidRPr="000D0882">
        <w:rPr>
          <w:rFonts w:eastAsia="Times New Roman" w:cs="Tahoma"/>
          <w:b/>
          <w:bCs/>
          <w:lang w:val="en-US" w:eastAsia="el-GR"/>
        </w:rPr>
        <w:t>Night</w:t>
      </w:r>
      <w:r w:rsidRPr="000D0882">
        <w:rPr>
          <w:rFonts w:eastAsia="Times New Roman" w:cs="Tahoma"/>
          <w:b/>
          <w:bCs/>
          <w:lang w:eastAsia="el-GR"/>
        </w:rPr>
        <w:t xml:space="preserve"> </w:t>
      </w:r>
      <w:r w:rsidRPr="000D0882">
        <w:rPr>
          <w:rFonts w:eastAsia="Times New Roman" w:cs="Tahoma"/>
          <w:b/>
          <w:bCs/>
          <w:lang w:val="en-US" w:eastAsia="el-GR"/>
        </w:rPr>
        <w:t>by</w:t>
      </w:r>
      <w:r w:rsidRPr="000D0882">
        <w:rPr>
          <w:rFonts w:eastAsia="Times New Roman" w:cs="Tahoma"/>
          <w:b/>
          <w:bCs/>
          <w:lang w:eastAsia="el-GR"/>
        </w:rPr>
        <w:t xml:space="preserve"> </w:t>
      </w:r>
      <w:r w:rsidRPr="000D0882">
        <w:rPr>
          <w:rFonts w:eastAsia="Times New Roman" w:cs="Tahoma"/>
          <w:b/>
          <w:bCs/>
          <w:lang w:val="en-US" w:eastAsia="el-GR"/>
        </w:rPr>
        <w:t>Fassbind</w:t>
      </w:r>
      <w:r w:rsidRPr="000D0882">
        <w:rPr>
          <w:rFonts w:eastAsia="Times New Roman" w:cs="Tahoma"/>
          <w:b/>
          <w:bCs/>
          <w:lang w:eastAsia="el-GR"/>
        </w:rPr>
        <w:t xml:space="preserve"> 4*</w:t>
      </w:r>
      <w:r w:rsidRPr="000D0882">
        <w:rPr>
          <w:rFonts w:eastAsia="Times New Roman" w:cs="Tahoma"/>
          <w:lang w:eastAsia="el-GR"/>
        </w:rPr>
        <w:t xml:space="preserve"> </w:t>
      </w:r>
      <w:r>
        <w:rPr>
          <w:rFonts w:eastAsia="Times New Roman" w:cs="Tahoma"/>
          <w:lang w:eastAsia="el-GR"/>
        </w:rPr>
        <w:t xml:space="preserve">στη Λοζάνη, </w:t>
      </w:r>
      <w:r w:rsidRPr="000D0882">
        <w:rPr>
          <w:rFonts w:eastAsia="Times New Roman" w:cs="Tahoma"/>
          <w:b/>
          <w:bCs/>
          <w:lang w:val="en-US" w:eastAsia="el-GR"/>
        </w:rPr>
        <w:t>Kameha</w:t>
      </w:r>
      <w:r w:rsidRPr="000D0882">
        <w:rPr>
          <w:rFonts w:eastAsia="Times New Roman" w:cs="Tahoma"/>
          <w:b/>
          <w:bCs/>
          <w:lang w:eastAsia="el-GR"/>
        </w:rPr>
        <w:t xml:space="preserve"> </w:t>
      </w:r>
      <w:r w:rsidRPr="000D0882">
        <w:rPr>
          <w:rFonts w:eastAsia="Times New Roman" w:cs="Tahoma"/>
          <w:b/>
          <w:bCs/>
          <w:lang w:val="en-US" w:eastAsia="el-GR"/>
        </w:rPr>
        <w:t>Grand</w:t>
      </w:r>
      <w:r w:rsidRPr="000D0882">
        <w:rPr>
          <w:rFonts w:eastAsia="Times New Roman" w:cs="Tahoma"/>
          <w:b/>
          <w:bCs/>
          <w:lang w:eastAsia="el-GR"/>
        </w:rPr>
        <w:t xml:space="preserve"> </w:t>
      </w:r>
      <w:r w:rsidRPr="000D0882">
        <w:rPr>
          <w:rFonts w:eastAsia="Times New Roman" w:cs="Tahoma"/>
          <w:b/>
          <w:bCs/>
          <w:lang w:val="en-US" w:eastAsia="el-GR"/>
        </w:rPr>
        <w:t>Zurich</w:t>
      </w:r>
      <w:r w:rsidRPr="000D0882">
        <w:rPr>
          <w:rFonts w:eastAsia="Times New Roman" w:cs="Tahoma"/>
          <w:b/>
          <w:bCs/>
          <w:lang w:eastAsia="el-GR"/>
        </w:rPr>
        <w:t xml:space="preserve"> 4*</w:t>
      </w:r>
      <w:r w:rsidRPr="000D0882">
        <w:rPr>
          <w:rFonts w:eastAsia="Times New Roman" w:cs="Tahoma"/>
          <w:b/>
          <w:bCs/>
          <w:lang w:val="en-US" w:eastAsia="el-GR"/>
        </w:rPr>
        <w:t>lux</w:t>
      </w:r>
      <w:r w:rsidRPr="000D0882">
        <w:rPr>
          <w:rFonts w:eastAsia="Times New Roman" w:cs="Tahoma"/>
          <w:b/>
          <w:bCs/>
          <w:lang w:eastAsia="el-GR"/>
        </w:rPr>
        <w:t xml:space="preserve">. ή </w:t>
      </w:r>
      <w:r w:rsidRPr="000D0882">
        <w:rPr>
          <w:rFonts w:eastAsia="Times New Roman" w:cs="Tahoma"/>
          <w:b/>
          <w:bCs/>
          <w:lang w:val="en-US" w:eastAsia="el-GR"/>
        </w:rPr>
        <w:t>Dormero</w:t>
      </w:r>
      <w:r w:rsidRPr="000D0882">
        <w:rPr>
          <w:rFonts w:eastAsia="Times New Roman" w:cs="Tahoma"/>
          <w:b/>
          <w:bCs/>
          <w:lang w:eastAsia="el-GR"/>
        </w:rPr>
        <w:t xml:space="preserve"> </w:t>
      </w:r>
      <w:r w:rsidRPr="000D0882">
        <w:rPr>
          <w:rFonts w:eastAsia="Times New Roman" w:cs="Tahoma"/>
          <w:b/>
          <w:bCs/>
          <w:lang w:val="en-US" w:eastAsia="el-GR"/>
        </w:rPr>
        <w:t>Hotel</w:t>
      </w:r>
      <w:r w:rsidRPr="000D0882">
        <w:rPr>
          <w:rFonts w:eastAsia="Times New Roman" w:cs="Tahoma"/>
          <w:b/>
          <w:bCs/>
          <w:lang w:eastAsia="el-GR"/>
        </w:rPr>
        <w:t xml:space="preserve"> </w:t>
      </w:r>
      <w:r w:rsidRPr="000D0882">
        <w:rPr>
          <w:rFonts w:eastAsia="Times New Roman" w:cs="Tahoma"/>
          <w:b/>
          <w:bCs/>
          <w:lang w:val="en-US" w:eastAsia="el-GR"/>
        </w:rPr>
        <w:t>Zurich</w:t>
      </w:r>
      <w:r w:rsidRPr="000D0882">
        <w:rPr>
          <w:rFonts w:eastAsia="Times New Roman" w:cs="Tahoma"/>
          <w:b/>
          <w:bCs/>
          <w:lang w:eastAsia="el-GR"/>
        </w:rPr>
        <w:t xml:space="preserve"> 4*</w:t>
      </w:r>
      <w:r w:rsidRPr="000D0882">
        <w:rPr>
          <w:rFonts w:eastAsia="Times New Roman" w:cs="Tahoma"/>
          <w:lang w:eastAsia="el-GR"/>
        </w:rPr>
        <w:t xml:space="preserve"> </w:t>
      </w:r>
      <w:r>
        <w:rPr>
          <w:rFonts w:eastAsia="Times New Roman" w:cs="Tahoma"/>
          <w:lang w:eastAsia="el-GR"/>
        </w:rPr>
        <w:t xml:space="preserve">στη Ζυρίχη, </w:t>
      </w:r>
      <w:r w:rsidRPr="000D0882">
        <w:rPr>
          <w:rFonts w:eastAsia="Times New Roman" w:cs="Tahoma"/>
          <w:b/>
          <w:bCs/>
          <w:lang w:val="en-US" w:eastAsia="el-GR"/>
        </w:rPr>
        <w:t>Hotel</w:t>
      </w:r>
      <w:r w:rsidRPr="000D0882">
        <w:rPr>
          <w:rFonts w:eastAsia="Times New Roman" w:cs="Tahoma"/>
          <w:b/>
          <w:bCs/>
          <w:lang w:eastAsia="el-GR"/>
        </w:rPr>
        <w:t xml:space="preserve"> </w:t>
      </w:r>
      <w:r w:rsidRPr="000D0882">
        <w:rPr>
          <w:rFonts w:eastAsia="Times New Roman" w:cs="Tahoma"/>
          <w:b/>
          <w:bCs/>
          <w:lang w:val="en-US" w:eastAsia="el-GR"/>
        </w:rPr>
        <w:t>Raffaello</w:t>
      </w:r>
      <w:r w:rsidRPr="000D0882">
        <w:rPr>
          <w:rFonts w:eastAsia="Times New Roman" w:cs="Tahoma"/>
          <w:b/>
          <w:bCs/>
          <w:lang w:eastAsia="el-GR"/>
        </w:rPr>
        <w:t xml:space="preserve"> 4*</w:t>
      </w:r>
      <w:r>
        <w:rPr>
          <w:rFonts w:eastAsia="Times New Roman" w:cs="Tahoma"/>
          <w:lang w:eastAsia="el-GR"/>
        </w:rPr>
        <w:t xml:space="preserve"> στο Μιλάνο) ή παρόμοια.</w:t>
      </w:r>
    </w:p>
    <w:p w14:paraId="390D94C6" w14:textId="77777777" w:rsidR="000D0882" w:rsidRPr="00906952" w:rsidRDefault="000D0882" w:rsidP="000D0882">
      <w:pPr>
        <w:numPr>
          <w:ilvl w:val="0"/>
          <w:numId w:val="1"/>
        </w:numPr>
        <w:spacing w:after="0" w:line="240" w:lineRule="auto"/>
        <w:jc w:val="both"/>
        <w:rPr>
          <w:rFonts w:eastAsia="Times New Roman" w:cs="Tahoma"/>
          <w:lang w:eastAsia="el-GR"/>
        </w:rPr>
      </w:pPr>
      <w:r w:rsidRPr="00906952">
        <w:rPr>
          <w:rFonts w:eastAsia="Times New Roman" w:cs="Tahoma"/>
          <w:lang w:eastAsia="el-GR"/>
        </w:rPr>
        <w:t xml:space="preserve">Πρωινό μπουφέ καθημερινά. </w:t>
      </w:r>
    </w:p>
    <w:p w14:paraId="591143A0" w14:textId="77777777" w:rsidR="000D0882" w:rsidRPr="00906952" w:rsidRDefault="000D0882" w:rsidP="000D0882">
      <w:pPr>
        <w:numPr>
          <w:ilvl w:val="0"/>
          <w:numId w:val="1"/>
        </w:numPr>
        <w:spacing w:after="0" w:line="240" w:lineRule="auto"/>
        <w:jc w:val="both"/>
        <w:rPr>
          <w:rFonts w:eastAsia="Times New Roman" w:cs="Tahoma"/>
          <w:lang w:eastAsia="el-GR"/>
        </w:rPr>
      </w:pPr>
      <w:r w:rsidRPr="00906952">
        <w:rPr>
          <w:rFonts w:eastAsia="Times New Roman" w:cs="Tahoma"/>
          <w:lang w:eastAsia="el-GR"/>
        </w:rPr>
        <w:t>Εκδρομές, περιηγήσεις, ξεναγήσεις, όπως αναφέρονται στο αναλυτικό πρόγραμμα της εκδρομής.</w:t>
      </w:r>
    </w:p>
    <w:p w14:paraId="065C26D9" w14:textId="77777777" w:rsidR="000D0882" w:rsidRPr="00906952" w:rsidRDefault="000D0882" w:rsidP="000D0882">
      <w:pPr>
        <w:numPr>
          <w:ilvl w:val="0"/>
          <w:numId w:val="1"/>
        </w:numPr>
        <w:spacing w:after="0" w:line="240" w:lineRule="auto"/>
        <w:jc w:val="both"/>
        <w:rPr>
          <w:rFonts w:eastAsia="Times New Roman" w:cs="Tahoma"/>
          <w:lang w:eastAsia="el-GR"/>
        </w:rPr>
      </w:pPr>
      <w:r w:rsidRPr="00906952">
        <w:rPr>
          <w:rFonts w:eastAsia="Times New Roman" w:cs="Tahoma"/>
          <w:lang w:eastAsia="el-GR"/>
        </w:rPr>
        <w:t>Έμπειρος αρχηγός - συνοδός του γραφείου μας.</w:t>
      </w:r>
    </w:p>
    <w:p w14:paraId="184AFE85" w14:textId="77777777" w:rsidR="000D0882" w:rsidRPr="00906952" w:rsidRDefault="000D0882" w:rsidP="000D0882">
      <w:pPr>
        <w:numPr>
          <w:ilvl w:val="0"/>
          <w:numId w:val="1"/>
        </w:numPr>
        <w:spacing w:after="0" w:line="240" w:lineRule="auto"/>
        <w:jc w:val="both"/>
        <w:rPr>
          <w:rFonts w:eastAsia="Times New Roman" w:cs="Tahoma"/>
          <w:lang w:eastAsia="el-GR"/>
        </w:rPr>
      </w:pPr>
      <w:r w:rsidRPr="00906952">
        <w:rPr>
          <w:rFonts w:eastAsia="Times New Roman" w:cs="Tahoma"/>
          <w:lang w:eastAsia="el-GR"/>
        </w:rPr>
        <w:t>Μια βαλίτσα μέχρι 2</w:t>
      </w:r>
      <w:r>
        <w:rPr>
          <w:rFonts w:eastAsia="Times New Roman" w:cs="Tahoma"/>
          <w:lang w:eastAsia="el-GR"/>
        </w:rPr>
        <w:t>0</w:t>
      </w:r>
      <w:r w:rsidRPr="00906952">
        <w:rPr>
          <w:rFonts w:eastAsia="Times New Roman" w:cs="Tahoma"/>
          <w:lang w:eastAsia="el-GR"/>
        </w:rPr>
        <w:t xml:space="preserve"> κιλά.</w:t>
      </w:r>
    </w:p>
    <w:p w14:paraId="1012E3D3" w14:textId="77777777" w:rsidR="000D0882" w:rsidRDefault="000D0882" w:rsidP="000D0882">
      <w:pPr>
        <w:numPr>
          <w:ilvl w:val="0"/>
          <w:numId w:val="1"/>
        </w:numPr>
        <w:spacing w:after="0" w:line="240" w:lineRule="auto"/>
        <w:jc w:val="both"/>
        <w:rPr>
          <w:rFonts w:eastAsia="Times New Roman" w:cs="Tahoma"/>
          <w:lang w:eastAsia="el-GR"/>
        </w:rPr>
      </w:pPr>
      <w:r w:rsidRPr="00906952">
        <w:rPr>
          <w:rFonts w:eastAsia="Times New Roman" w:cs="Tahoma"/>
          <w:lang w:eastAsia="el-GR"/>
        </w:rPr>
        <w:t xml:space="preserve">Μια  χειραποσκευή 8 κιλά ανά άτομο. </w:t>
      </w:r>
    </w:p>
    <w:p w14:paraId="3FBACF46" w14:textId="48AE74B1" w:rsidR="000D0882" w:rsidRPr="000D0882" w:rsidRDefault="000D0882" w:rsidP="000D0882">
      <w:pPr>
        <w:pStyle w:val="a6"/>
        <w:numPr>
          <w:ilvl w:val="0"/>
          <w:numId w:val="1"/>
        </w:numPr>
        <w:spacing w:after="0" w:line="240" w:lineRule="auto"/>
        <w:jc w:val="both"/>
        <w:rPr>
          <w:rFonts w:eastAsia="Times New Roman" w:cs="Tahoma"/>
          <w:b/>
          <w:bCs/>
          <w:lang w:eastAsia="el-GR"/>
        </w:rPr>
      </w:pPr>
      <w:r>
        <w:rPr>
          <w:rFonts w:eastAsia="Times New Roman" w:cs="Tahoma"/>
          <w:b/>
          <w:bCs/>
          <w:lang w:eastAsia="el-GR"/>
        </w:rPr>
        <w:t>Δώρο! Το ε</w:t>
      </w:r>
      <w:r w:rsidRPr="000D0882">
        <w:rPr>
          <w:rFonts w:eastAsia="Times New Roman" w:cs="Tahoma"/>
          <w:b/>
          <w:bCs/>
          <w:lang w:eastAsia="el-GR"/>
        </w:rPr>
        <w:t xml:space="preserve">ισιτήριο </w:t>
      </w:r>
      <w:r>
        <w:rPr>
          <w:rFonts w:eastAsia="Times New Roman" w:cs="Tahoma"/>
          <w:b/>
          <w:bCs/>
          <w:lang w:eastAsia="el-GR"/>
        </w:rPr>
        <w:t>Α</w:t>
      </w:r>
      <w:r w:rsidRPr="000D0882">
        <w:rPr>
          <w:rFonts w:eastAsia="Times New Roman" w:cs="Tahoma"/>
          <w:b/>
          <w:bCs/>
          <w:lang w:eastAsia="el-GR"/>
        </w:rPr>
        <w:t xml:space="preserve">λπικού </w:t>
      </w:r>
      <w:r>
        <w:rPr>
          <w:rFonts w:eastAsia="Times New Roman" w:cs="Tahoma"/>
          <w:b/>
          <w:bCs/>
          <w:lang w:eastAsia="el-GR"/>
        </w:rPr>
        <w:t>Τ</w:t>
      </w:r>
      <w:r w:rsidRPr="000D0882">
        <w:rPr>
          <w:rFonts w:eastAsia="Times New Roman" w:cs="Tahoma"/>
          <w:b/>
          <w:bCs/>
          <w:lang w:eastAsia="el-GR"/>
        </w:rPr>
        <w:t>ρένου Κούρ-Στ.Μόριτζ (</w:t>
      </w:r>
      <w:r w:rsidR="00751857">
        <w:rPr>
          <w:rFonts w:eastAsia="Times New Roman" w:cs="Tahoma"/>
          <w:b/>
          <w:bCs/>
          <w:lang w:eastAsia="el-GR"/>
        </w:rPr>
        <w:t>10</w:t>
      </w:r>
      <w:r w:rsidRPr="000D0882">
        <w:rPr>
          <w:rFonts w:eastAsia="Times New Roman" w:cs="Tahoma"/>
          <w:b/>
          <w:bCs/>
          <w:lang w:eastAsia="el-GR"/>
        </w:rPr>
        <w:t>0€).</w:t>
      </w:r>
    </w:p>
    <w:p w14:paraId="7CAE7E0D" w14:textId="77777777" w:rsidR="000D0882" w:rsidRPr="00423BE8" w:rsidRDefault="000D0882" w:rsidP="000D0882">
      <w:pPr>
        <w:pStyle w:val="a6"/>
        <w:numPr>
          <w:ilvl w:val="0"/>
          <w:numId w:val="1"/>
        </w:numPr>
        <w:spacing w:after="0" w:line="240" w:lineRule="auto"/>
        <w:jc w:val="both"/>
        <w:rPr>
          <w:rFonts w:eastAsia="Times New Roman" w:cs="Tahoma"/>
          <w:lang w:eastAsia="el-GR"/>
        </w:rPr>
      </w:pPr>
      <w:r w:rsidRPr="00423BE8">
        <w:rPr>
          <w:rFonts w:eastAsia="Times New Roman" w:cs="Tahoma"/>
          <w:lang w:eastAsia="el-GR"/>
        </w:rPr>
        <w:t>Ασφάλεια αστικής/επαγγελματικής ευθύνης.</w:t>
      </w:r>
    </w:p>
    <w:p w14:paraId="4D26BFD1" w14:textId="77777777" w:rsidR="000D0882" w:rsidRPr="00906952" w:rsidRDefault="000D0882" w:rsidP="000D0882">
      <w:pPr>
        <w:numPr>
          <w:ilvl w:val="0"/>
          <w:numId w:val="1"/>
        </w:numPr>
        <w:spacing w:after="0" w:line="240" w:lineRule="auto"/>
        <w:jc w:val="both"/>
        <w:rPr>
          <w:rFonts w:eastAsia="Times New Roman" w:cs="Tahoma"/>
          <w:lang w:eastAsia="el-GR"/>
        </w:rPr>
      </w:pPr>
      <w:r w:rsidRPr="00906952">
        <w:rPr>
          <w:rFonts w:eastAsia="Times New Roman" w:cs="Tahoma"/>
          <w:lang w:eastAsia="el-GR"/>
        </w:rPr>
        <w:t>Φ.Π.Α.</w:t>
      </w:r>
    </w:p>
    <w:p w14:paraId="6299A1F2" w14:textId="77777777" w:rsidR="000D0882" w:rsidRDefault="000D0882" w:rsidP="000D0882">
      <w:pPr>
        <w:spacing w:after="0" w:line="240" w:lineRule="auto"/>
        <w:jc w:val="both"/>
        <w:rPr>
          <w:rFonts w:eastAsia="Times New Roman" w:cs="Calibri"/>
          <w:lang w:eastAsia="el-GR"/>
        </w:rPr>
      </w:pPr>
    </w:p>
    <w:p w14:paraId="3AE6A5C5" w14:textId="046C70FD" w:rsidR="000D0882" w:rsidRPr="000D5A99" w:rsidRDefault="000D0882" w:rsidP="000D0882">
      <w:pPr>
        <w:keepNext/>
        <w:spacing w:after="0" w:line="240" w:lineRule="auto"/>
        <w:jc w:val="both"/>
        <w:outlineLvl w:val="1"/>
        <w:rPr>
          <w:rFonts w:eastAsia="Times New Roman" w:cs="Calibri"/>
          <w:b/>
          <w:bCs/>
          <w:color w:val="0070C0"/>
        </w:rPr>
      </w:pPr>
      <w:r w:rsidRPr="000D5A99">
        <w:rPr>
          <w:rFonts w:eastAsia="Times New Roman" w:cs="Calibri"/>
          <w:b/>
          <w:bCs/>
          <w:color w:val="0070C0"/>
        </w:rPr>
        <w:t>Δεν περιλαμβάνονται:</w:t>
      </w:r>
    </w:p>
    <w:p w14:paraId="3D723CC6" w14:textId="3ADA386C" w:rsidR="000D0882" w:rsidRPr="00996F89" w:rsidRDefault="000D0882" w:rsidP="000D0882">
      <w:pPr>
        <w:pStyle w:val="a6"/>
        <w:numPr>
          <w:ilvl w:val="0"/>
          <w:numId w:val="3"/>
        </w:numPr>
        <w:spacing w:after="0" w:line="240" w:lineRule="auto"/>
        <w:ind w:left="426" w:firstLine="0"/>
        <w:rPr>
          <w:rFonts w:cs="Calibri"/>
        </w:rPr>
      </w:pPr>
      <w:r w:rsidRPr="00996F89">
        <w:rPr>
          <w:rFonts w:cs="Calibri"/>
        </w:rPr>
        <w:t>Φόροι αεροδρομίων</w:t>
      </w:r>
      <w:r>
        <w:rPr>
          <w:rFonts w:cs="Calibri"/>
        </w:rPr>
        <w:t xml:space="preserve"> &amp; ξενοδοχείων </w:t>
      </w:r>
      <w:r w:rsidRPr="00996F89">
        <w:rPr>
          <w:rFonts w:cs="Calibri"/>
        </w:rPr>
        <w:t>(</w:t>
      </w:r>
      <w:r>
        <w:rPr>
          <w:rFonts w:cs="Calibri"/>
        </w:rPr>
        <w:t>235</w:t>
      </w:r>
      <w:r w:rsidRPr="00996F89">
        <w:rPr>
          <w:rFonts w:cs="Calibri"/>
        </w:rPr>
        <w:t>€)</w:t>
      </w:r>
      <w:r>
        <w:rPr>
          <w:rFonts w:cs="Calibri"/>
        </w:rPr>
        <w:t>.</w:t>
      </w:r>
    </w:p>
    <w:p w14:paraId="62925956" w14:textId="77777777" w:rsidR="000D0882" w:rsidRPr="00996F89" w:rsidRDefault="000D0882" w:rsidP="000D0882">
      <w:pPr>
        <w:pStyle w:val="a6"/>
        <w:numPr>
          <w:ilvl w:val="0"/>
          <w:numId w:val="3"/>
        </w:numPr>
        <w:spacing w:after="0" w:line="240" w:lineRule="auto"/>
        <w:ind w:left="426" w:firstLine="0"/>
        <w:rPr>
          <w:rFonts w:cs="Calibri"/>
        </w:rPr>
      </w:pPr>
      <w:r w:rsidRPr="00996F89">
        <w:rPr>
          <w:rFonts w:cs="Calibri"/>
        </w:rPr>
        <w:t xml:space="preserve">Είσοδοι σε μουσεία, αρχαιολογικούς χώρους, θεάματα και γενικά όπου απαιτείται. </w:t>
      </w:r>
    </w:p>
    <w:p w14:paraId="237A172E" w14:textId="77777777" w:rsidR="000D0882" w:rsidRDefault="000D0882" w:rsidP="000D0882">
      <w:pPr>
        <w:pStyle w:val="a6"/>
        <w:numPr>
          <w:ilvl w:val="0"/>
          <w:numId w:val="3"/>
        </w:numPr>
        <w:spacing w:after="0" w:line="240" w:lineRule="auto"/>
        <w:ind w:left="426" w:firstLine="0"/>
        <w:rPr>
          <w:rFonts w:cs="Calibri"/>
        </w:rPr>
      </w:pPr>
      <w:r w:rsidRPr="00D227F3">
        <w:rPr>
          <w:rFonts w:cs="Calibri"/>
        </w:rPr>
        <w:t>Ό, τι ρητά αναφέρεται ως προαιρετικό ή προτεινόμενο.</w:t>
      </w:r>
    </w:p>
    <w:p w14:paraId="1DD7F882" w14:textId="77777777" w:rsidR="000D0882" w:rsidRDefault="000D0882" w:rsidP="000D0882">
      <w:pPr>
        <w:pStyle w:val="a6"/>
        <w:numPr>
          <w:ilvl w:val="0"/>
          <w:numId w:val="3"/>
        </w:numPr>
        <w:spacing w:after="0" w:line="240" w:lineRule="auto"/>
        <w:ind w:left="426" w:firstLine="0"/>
        <w:rPr>
          <w:rFonts w:cs="Calibri"/>
        </w:rPr>
      </w:pPr>
      <w:r>
        <w:rPr>
          <w:rFonts w:cs="Calibri"/>
        </w:rPr>
        <w:t>C</w:t>
      </w:r>
      <w:r w:rsidRPr="00784D5A">
        <w:rPr>
          <w:rFonts w:cs="Calibri"/>
        </w:rPr>
        <w:t>heckpoint</w:t>
      </w:r>
      <w:r>
        <w:rPr>
          <w:rFonts w:cs="Calibri"/>
        </w:rPr>
        <w:t>s</w:t>
      </w:r>
      <w:r w:rsidRPr="00784D5A">
        <w:rPr>
          <w:rFonts w:cs="Calibri"/>
        </w:rPr>
        <w:t xml:space="preserve"> (2</w:t>
      </w:r>
      <w:r>
        <w:rPr>
          <w:rFonts w:cs="Calibri"/>
        </w:rPr>
        <w:t>5</w:t>
      </w:r>
      <w:r w:rsidRPr="00784D5A">
        <w:rPr>
          <w:rFonts w:cs="Calibri"/>
        </w:rPr>
        <w:t xml:space="preserve">€).  </w:t>
      </w:r>
    </w:p>
    <w:p w14:paraId="016560EE" w14:textId="77777777" w:rsidR="000D0882" w:rsidRPr="00784D5A" w:rsidRDefault="000D0882" w:rsidP="000D0882">
      <w:pPr>
        <w:pStyle w:val="a6"/>
        <w:numPr>
          <w:ilvl w:val="0"/>
          <w:numId w:val="3"/>
        </w:numPr>
        <w:spacing w:after="0" w:line="240" w:lineRule="auto"/>
        <w:ind w:left="426" w:firstLine="0"/>
        <w:rPr>
          <w:rFonts w:cs="Calibri"/>
        </w:rPr>
      </w:pPr>
      <w:r>
        <w:rPr>
          <w:rFonts w:cs="Calibri"/>
        </w:rPr>
        <w:t>Προαιρετική ενισχυμένη ασφάλεια Covid (20€).</w:t>
      </w:r>
    </w:p>
    <w:p w14:paraId="29444BCD" w14:textId="77777777" w:rsidR="000D0882" w:rsidRPr="00D227F3" w:rsidRDefault="000D0882" w:rsidP="000D0882">
      <w:pPr>
        <w:pStyle w:val="a6"/>
        <w:spacing w:after="0" w:line="240" w:lineRule="auto"/>
        <w:ind w:left="426"/>
        <w:rPr>
          <w:rFonts w:cs="Calibri"/>
        </w:rPr>
      </w:pPr>
    </w:p>
    <w:p w14:paraId="3C1CB9F0" w14:textId="77777777" w:rsidR="000D0882" w:rsidRDefault="000D0882" w:rsidP="000D0882">
      <w:pPr>
        <w:spacing w:after="0" w:line="240" w:lineRule="auto"/>
        <w:rPr>
          <w:rFonts w:cs="Calibri"/>
        </w:rPr>
      </w:pPr>
    </w:p>
    <w:tbl>
      <w:tblPr>
        <w:tblpPr w:leftFromText="180" w:rightFromText="180" w:vertAnchor="text" w:horzAnchor="margin" w:tblpXSpec="center" w:tblpY="-24"/>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0D0882" w:rsidRPr="00EF51D5" w14:paraId="3D49EC4C" w14:textId="77777777" w:rsidTr="009D0140">
        <w:trPr>
          <w:trHeight w:val="1122"/>
        </w:trPr>
        <w:tc>
          <w:tcPr>
            <w:tcW w:w="10468" w:type="dxa"/>
            <w:shd w:val="clear" w:color="auto" w:fill="auto"/>
          </w:tcPr>
          <w:p w14:paraId="3515EF96" w14:textId="77777777" w:rsidR="000D0882" w:rsidRPr="00EF51D5" w:rsidRDefault="000D0882" w:rsidP="009D0140">
            <w:pPr>
              <w:spacing w:after="0" w:line="240" w:lineRule="auto"/>
              <w:rPr>
                <w:rFonts w:ascii="Times New Roman" w:eastAsia="Times New Roman" w:hAnsi="Times New Roman" w:cs="Calibri"/>
                <w:b/>
                <w:bCs/>
                <w:color w:val="0070C0"/>
                <w:sz w:val="28"/>
                <w:szCs w:val="28"/>
                <w:u w:val="single"/>
                <w:lang w:eastAsia="el-GR"/>
              </w:rPr>
            </w:pPr>
            <w:r w:rsidRPr="00DD46A7">
              <w:rPr>
                <w:rFonts w:cs="Calibri"/>
                <w:b/>
                <w:noProof/>
                <w:color w:val="BF4E14" w:themeColor="accent2" w:themeShade="BF"/>
                <w:sz w:val="28"/>
                <w:szCs w:val="28"/>
                <w:lang w:eastAsia="el-GR"/>
              </w:rPr>
              <w:drawing>
                <wp:anchor distT="0" distB="0" distL="114300" distR="114300" simplePos="0" relativeHeight="251673600" behindDoc="0" locked="0" layoutInCell="1" allowOverlap="1" wp14:anchorId="36F5C8CB" wp14:editId="065B7368">
                  <wp:simplePos x="0" y="0"/>
                  <wp:positionH relativeFrom="margin">
                    <wp:posOffset>4277553</wp:posOffset>
                  </wp:positionH>
                  <wp:positionV relativeFrom="paragraph">
                    <wp:posOffset>635</wp:posOffset>
                  </wp:positionV>
                  <wp:extent cx="1947545" cy="789940"/>
                  <wp:effectExtent l="0" t="0" r="0" b="0"/>
                  <wp:wrapThrough wrapText="bothSides">
                    <wp:wrapPolygon edited="0">
                      <wp:start x="0" y="0"/>
                      <wp:lineTo x="0" y="20836"/>
                      <wp:lineTo x="21339" y="20836"/>
                      <wp:lineTo x="21339" y="0"/>
                      <wp:lineTo x="0" y="0"/>
                    </wp:wrapPolygon>
                  </wp:wrapThrough>
                  <wp:docPr id="41" name="Εικόνα 4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Εικόνα 41" descr="A close-up of a 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47545" cy="789940"/>
                          </a:xfrm>
                          <a:prstGeom prst="rect">
                            <a:avLst/>
                          </a:prstGeom>
                        </pic:spPr>
                      </pic:pic>
                    </a:graphicData>
                  </a:graphic>
                </wp:anchor>
              </w:drawing>
            </w:r>
            <w:r w:rsidRPr="00EF51D5">
              <w:rPr>
                <w:rFonts w:ascii="Times New Roman" w:eastAsia="Times New Roman" w:hAnsi="Times New Roman" w:cs="Calibri"/>
                <w:b/>
                <w:bCs/>
                <w:color w:val="0070C0"/>
                <w:sz w:val="28"/>
                <w:szCs w:val="28"/>
                <w:u w:val="single"/>
                <w:lang w:eastAsia="el-GR"/>
              </w:rPr>
              <w:t xml:space="preserve">Πτήσεις </w:t>
            </w:r>
          </w:p>
          <w:p w14:paraId="259522EA" w14:textId="77777777" w:rsidR="000D0882" w:rsidRPr="00F2738B" w:rsidRDefault="000D0882" w:rsidP="009D0140">
            <w:pPr>
              <w:spacing w:after="0" w:line="240" w:lineRule="auto"/>
              <w:rPr>
                <w:rFonts w:asciiTheme="minorHAnsi" w:eastAsia="Times New Roman" w:hAnsiTheme="minorHAnsi" w:cstheme="minorHAnsi"/>
                <w:b/>
                <w:color w:val="333333"/>
                <w:sz w:val="28"/>
                <w:szCs w:val="28"/>
                <w:lang w:eastAsia="el-GR"/>
              </w:rPr>
            </w:pPr>
            <w:r w:rsidRPr="00F2738B">
              <w:rPr>
                <w:rFonts w:asciiTheme="minorHAnsi" w:eastAsia="Times New Roman" w:hAnsiTheme="minorHAnsi" w:cstheme="minorHAnsi"/>
                <w:b/>
                <w:color w:val="333333"/>
                <w:sz w:val="28"/>
                <w:szCs w:val="28"/>
                <w:lang w:eastAsia="el-GR"/>
              </w:rPr>
              <w:t xml:space="preserve">Αναχώρηση: Αθήνα – </w:t>
            </w:r>
            <w:r>
              <w:rPr>
                <w:rFonts w:asciiTheme="minorHAnsi" w:eastAsia="Times New Roman" w:hAnsiTheme="minorHAnsi" w:cstheme="minorHAnsi"/>
                <w:b/>
                <w:color w:val="333333"/>
                <w:sz w:val="28"/>
                <w:szCs w:val="28"/>
                <w:lang w:eastAsia="el-GR"/>
              </w:rPr>
              <w:t xml:space="preserve">Μιλάνο </w:t>
            </w:r>
            <w:r w:rsidRPr="00F2738B">
              <w:rPr>
                <w:rFonts w:asciiTheme="minorHAnsi" w:eastAsia="Times New Roman" w:hAnsiTheme="minorHAnsi" w:cstheme="minorHAnsi"/>
                <w:b/>
                <w:color w:val="333333"/>
                <w:sz w:val="28"/>
                <w:szCs w:val="28"/>
                <w:lang w:eastAsia="el-GR"/>
              </w:rPr>
              <w:t xml:space="preserve">   </w:t>
            </w:r>
            <w:r w:rsidRPr="00E164D6">
              <w:rPr>
                <w:rFonts w:asciiTheme="minorHAnsi" w:eastAsia="Times New Roman" w:hAnsiTheme="minorHAnsi" w:cstheme="minorHAnsi"/>
                <w:b/>
                <w:color w:val="333333"/>
                <w:sz w:val="28"/>
                <w:szCs w:val="28"/>
                <w:lang w:eastAsia="el-GR"/>
              </w:rPr>
              <w:t>13</w:t>
            </w:r>
            <w:r w:rsidRPr="00F2738B">
              <w:rPr>
                <w:rFonts w:asciiTheme="minorHAnsi" w:eastAsia="Times New Roman" w:hAnsiTheme="minorHAnsi" w:cstheme="minorHAnsi"/>
                <w:b/>
                <w:color w:val="333333"/>
                <w:sz w:val="28"/>
                <w:szCs w:val="28"/>
                <w:lang w:eastAsia="el-GR"/>
              </w:rPr>
              <w:t>.</w:t>
            </w:r>
            <w:r w:rsidRPr="00E164D6">
              <w:rPr>
                <w:rFonts w:asciiTheme="minorHAnsi" w:eastAsia="Times New Roman" w:hAnsiTheme="minorHAnsi" w:cstheme="minorHAnsi"/>
                <w:b/>
                <w:color w:val="333333"/>
                <w:sz w:val="28"/>
                <w:szCs w:val="28"/>
                <w:lang w:eastAsia="el-GR"/>
              </w:rPr>
              <w:t>00</w:t>
            </w:r>
            <w:r w:rsidRPr="00F2738B">
              <w:rPr>
                <w:rFonts w:asciiTheme="minorHAnsi" w:eastAsia="Times New Roman" w:hAnsiTheme="minorHAnsi" w:cstheme="minorHAnsi"/>
                <w:b/>
                <w:color w:val="333333"/>
                <w:sz w:val="28"/>
                <w:szCs w:val="28"/>
                <w:lang w:eastAsia="el-GR"/>
              </w:rPr>
              <w:t xml:space="preserve"> - 1</w:t>
            </w:r>
            <w:r w:rsidRPr="00E164D6">
              <w:rPr>
                <w:rFonts w:asciiTheme="minorHAnsi" w:eastAsia="Times New Roman" w:hAnsiTheme="minorHAnsi" w:cstheme="minorHAnsi"/>
                <w:b/>
                <w:color w:val="333333"/>
                <w:sz w:val="28"/>
                <w:szCs w:val="28"/>
                <w:lang w:eastAsia="el-GR"/>
              </w:rPr>
              <w:t>4</w:t>
            </w:r>
            <w:r w:rsidRPr="00F2738B">
              <w:rPr>
                <w:rFonts w:asciiTheme="minorHAnsi" w:eastAsia="Times New Roman" w:hAnsiTheme="minorHAnsi" w:cstheme="minorHAnsi"/>
                <w:b/>
                <w:color w:val="333333"/>
                <w:sz w:val="28"/>
                <w:szCs w:val="28"/>
                <w:lang w:eastAsia="el-GR"/>
              </w:rPr>
              <w:t>.</w:t>
            </w:r>
            <w:r w:rsidRPr="00E164D6">
              <w:rPr>
                <w:rFonts w:asciiTheme="minorHAnsi" w:eastAsia="Times New Roman" w:hAnsiTheme="minorHAnsi" w:cstheme="minorHAnsi"/>
                <w:b/>
                <w:color w:val="333333"/>
                <w:sz w:val="28"/>
                <w:szCs w:val="28"/>
                <w:lang w:eastAsia="el-GR"/>
              </w:rPr>
              <w:t>35</w:t>
            </w:r>
            <w:r w:rsidRPr="00F2738B">
              <w:rPr>
                <w:rFonts w:asciiTheme="minorHAnsi" w:eastAsia="Times New Roman" w:hAnsiTheme="minorHAnsi" w:cstheme="minorHAnsi"/>
                <w:b/>
                <w:color w:val="333333"/>
                <w:sz w:val="28"/>
                <w:szCs w:val="28"/>
                <w:lang w:eastAsia="el-GR"/>
              </w:rPr>
              <w:t xml:space="preserve">  </w:t>
            </w:r>
          </w:p>
          <w:p w14:paraId="6569212E" w14:textId="77777777" w:rsidR="000D0882" w:rsidRPr="00F2738B" w:rsidRDefault="000D0882" w:rsidP="009D0140">
            <w:pPr>
              <w:spacing w:after="0" w:line="240" w:lineRule="auto"/>
              <w:rPr>
                <w:rFonts w:asciiTheme="minorHAnsi" w:eastAsia="Times New Roman" w:hAnsiTheme="minorHAnsi" w:cstheme="minorHAnsi"/>
                <w:b/>
                <w:color w:val="333333"/>
                <w:sz w:val="28"/>
                <w:szCs w:val="28"/>
                <w:lang w:eastAsia="el-GR"/>
              </w:rPr>
            </w:pPr>
            <w:r w:rsidRPr="00EF51D5">
              <w:rPr>
                <w:rFonts w:ascii="Times New Roman" w:eastAsia="Times New Roman" w:hAnsi="Times New Roman" w:cs="Calibri"/>
                <w:b/>
                <w:color w:val="333333"/>
                <w:sz w:val="28"/>
                <w:szCs w:val="28"/>
                <w:lang w:eastAsia="el-GR"/>
              </w:rPr>
              <w:br/>
            </w:r>
            <w:r w:rsidRPr="00F2738B">
              <w:rPr>
                <w:rFonts w:asciiTheme="minorHAnsi" w:eastAsia="Times New Roman" w:hAnsiTheme="minorHAnsi" w:cstheme="minorHAnsi"/>
                <w:b/>
                <w:color w:val="333333"/>
                <w:sz w:val="28"/>
                <w:szCs w:val="28"/>
                <w:lang w:eastAsia="el-GR"/>
              </w:rPr>
              <w:t xml:space="preserve">Επιστροφή:  </w:t>
            </w:r>
            <w:r>
              <w:rPr>
                <w:rFonts w:asciiTheme="minorHAnsi" w:eastAsia="Times New Roman" w:hAnsiTheme="minorHAnsi" w:cstheme="minorHAnsi"/>
                <w:b/>
                <w:color w:val="333333"/>
                <w:sz w:val="28"/>
                <w:szCs w:val="28"/>
                <w:lang w:eastAsia="el-GR"/>
              </w:rPr>
              <w:t xml:space="preserve"> Μιλάνο </w:t>
            </w:r>
            <w:r w:rsidRPr="00F2738B">
              <w:rPr>
                <w:rFonts w:asciiTheme="minorHAnsi" w:eastAsia="Times New Roman" w:hAnsiTheme="minorHAnsi" w:cstheme="minorHAnsi"/>
                <w:b/>
                <w:color w:val="333333"/>
                <w:sz w:val="28"/>
                <w:szCs w:val="28"/>
                <w:lang w:eastAsia="el-GR"/>
              </w:rPr>
              <w:t xml:space="preserve">– Αθήνα </w:t>
            </w:r>
            <w:r w:rsidRPr="000840F9">
              <w:rPr>
                <w:rFonts w:asciiTheme="minorHAnsi" w:eastAsia="Times New Roman" w:hAnsiTheme="minorHAnsi" w:cstheme="minorHAnsi"/>
                <w:b/>
                <w:color w:val="333333"/>
                <w:sz w:val="28"/>
                <w:szCs w:val="28"/>
                <w:lang w:eastAsia="el-GR"/>
              </w:rPr>
              <w:t xml:space="preserve"> </w:t>
            </w:r>
            <w:r>
              <w:rPr>
                <w:rFonts w:asciiTheme="minorHAnsi" w:eastAsia="Times New Roman" w:hAnsiTheme="minorHAnsi" w:cstheme="minorHAnsi"/>
                <w:b/>
                <w:color w:val="333333"/>
                <w:sz w:val="28"/>
                <w:szCs w:val="28"/>
                <w:lang w:eastAsia="el-GR"/>
              </w:rPr>
              <w:t xml:space="preserve">  1</w:t>
            </w:r>
            <w:r w:rsidRPr="00E164D6">
              <w:rPr>
                <w:rFonts w:asciiTheme="minorHAnsi" w:eastAsia="Times New Roman" w:hAnsiTheme="minorHAnsi" w:cstheme="minorHAnsi"/>
                <w:b/>
                <w:color w:val="333333"/>
                <w:sz w:val="28"/>
                <w:szCs w:val="28"/>
                <w:lang w:eastAsia="el-GR"/>
              </w:rPr>
              <w:t>5</w:t>
            </w:r>
            <w:r w:rsidRPr="00F2738B">
              <w:rPr>
                <w:rFonts w:asciiTheme="minorHAnsi" w:eastAsia="Times New Roman" w:hAnsiTheme="minorHAnsi" w:cstheme="minorHAnsi"/>
                <w:b/>
                <w:color w:val="333333"/>
                <w:sz w:val="28"/>
                <w:szCs w:val="28"/>
                <w:lang w:eastAsia="el-GR"/>
              </w:rPr>
              <w:t>.</w:t>
            </w:r>
            <w:r w:rsidRPr="00223EBA">
              <w:rPr>
                <w:rFonts w:asciiTheme="minorHAnsi" w:eastAsia="Times New Roman" w:hAnsiTheme="minorHAnsi" w:cstheme="minorHAnsi"/>
                <w:b/>
                <w:color w:val="333333"/>
                <w:sz w:val="28"/>
                <w:szCs w:val="28"/>
                <w:lang w:eastAsia="el-GR"/>
              </w:rPr>
              <w:t>35</w:t>
            </w:r>
            <w:r w:rsidRPr="00F2738B">
              <w:rPr>
                <w:rFonts w:asciiTheme="minorHAnsi" w:eastAsia="Times New Roman" w:hAnsiTheme="minorHAnsi" w:cstheme="minorHAnsi"/>
                <w:b/>
                <w:color w:val="333333"/>
                <w:sz w:val="28"/>
                <w:szCs w:val="28"/>
                <w:lang w:eastAsia="el-GR"/>
              </w:rPr>
              <w:t xml:space="preserve"> - </w:t>
            </w:r>
            <w:r w:rsidRPr="00223EBA">
              <w:rPr>
                <w:rFonts w:asciiTheme="minorHAnsi" w:eastAsia="Times New Roman" w:hAnsiTheme="minorHAnsi" w:cstheme="minorHAnsi"/>
                <w:b/>
                <w:color w:val="333333"/>
                <w:sz w:val="28"/>
                <w:szCs w:val="28"/>
                <w:lang w:eastAsia="el-GR"/>
              </w:rPr>
              <w:t>19</w:t>
            </w:r>
            <w:r w:rsidRPr="00F2738B">
              <w:rPr>
                <w:rFonts w:asciiTheme="minorHAnsi" w:eastAsia="Times New Roman" w:hAnsiTheme="minorHAnsi" w:cstheme="minorHAnsi"/>
                <w:b/>
                <w:color w:val="333333"/>
                <w:sz w:val="28"/>
                <w:szCs w:val="28"/>
                <w:lang w:eastAsia="el-GR"/>
              </w:rPr>
              <w:t>:</w:t>
            </w:r>
            <w:r w:rsidRPr="000840F9">
              <w:rPr>
                <w:rFonts w:asciiTheme="minorHAnsi" w:eastAsia="Times New Roman" w:hAnsiTheme="minorHAnsi" w:cstheme="minorHAnsi"/>
                <w:b/>
                <w:color w:val="333333"/>
                <w:sz w:val="28"/>
                <w:szCs w:val="28"/>
                <w:lang w:eastAsia="el-GR"/>
              </w:rPr>
              <w:t>0</w:t>
            </w:r>
            <w:r w:rsidRPr="00F2738B">
              <w:rPr>
                <w:rFonts w:asciiTheme="minorHAnsi" w:eastAsia="Times New Roman" w:hAnsiTheme="minorHAnsi" w:cstheme="minorHAnsi"/>
                <w:b/>
                <w:color w:val="333333"/>
                <w:sz w:val="28"/>
                <w:szCs w:val="28"/>
                <w:lang w:eastAsia="el-GR"/>
              </w:rPr>
              <w:t>0</w:t>
            </w:r>
          </w:p>
          <w:p w14:paraId="0D2AC811" w14:textId="77777777" w:rsidR="000D0882" w:rsidRPr="00EF51D5" w:rsidRDefault="000D0882" w:rsidP="009D0140">
            <w:pPr>
              <w:spacing w:after="0" w:line="240" w:lineRule="auto"/>
              <w:rPr>
                <w:rFonts w:ascii="Times New Roman" w:eastAsia="Times New Roman" w:hAnsi="Times New Roman" w:cs="Calibri"/>
                <w:b/>
                <w:color w:val="333333"/>
                <w:sz w:val="28"/>
                <w:szCs w:val="28"/>
                <w:lang w:eastAsia="el-GR"/>
              </w:rPr>
            </w:pPr>
          </w:p>
        </w:tc>
      </w:tr>
    </w:tbl>
    <w:p w14:paraId="57FAFB52" w14:textId="77777777" w:rsidR="000D0882" w:rsidRDefault="000D0882" w:rsidP="000D0882">
      <w:pPr>
        <w:spacing w:after="0" w:line="240" w:lineRule="auto"/>
        <w:rPr>
          <w:rFonts w:cs="Calibri"/>
        </w:rPr>
      </w:pPr>
    </w:p>
    <w:p w14:paraId="52885F37" w14:textId="77777777" w:rsidR="000D0882" w:rsidRDefault="000D0882" w:rsidP="000D0882">
      <w:pPr>
        <w:jc w:val="both"/>
        <w:rPr>
          <w:rFonts w:ascii="Arial" w:hAnsi="Arial" w:cs="Arial"/>
          <w:b/>
          <w:color w:val="FF0000"/>
          <w:sz w:val="20"/>
          <w:szCs w:val="20"/>
          <w:u w:val="single"/>
          <w:shd w:val="clear" w:color="auto" w:fill="FFFFFF"/>
        </w:rPr>
      </w:pPr>
      <w:r w:rsidRPr="00BA63DB">
        <w:rPr>
          <w:rFonts w:ascii="Arial" w:hAnsi="Arial" w:cs="Arial"/>
          <w:b/>
          <w:color w:val="FF0000"/>
          <w:sz w:val="20"/>
          <w:szCs w:val="20"/>
          <w:u w:val="single"/>
          <w:shd w:val="clear" w:color="auto" w:fill="FFFFFF"/>
        </w:rPr>
        <w:t>ΣΗΜΕΙΩΣΕΙΣ:</w:t>
      </w:r>
    </w:p>
    <w:p w14:paraId="54B9A66F" w14:textId="77777777" w:rsidR="000D0882" w:rsidRDefault="000D0882" w:rsidP="000D0882">
      <w:pPr>
        <w:pStyle w:val="aa"/>
        <w:numPr>
          <w:ilvl w:val="0"/>
          <w:numId w:val="2"/>
        </w:numPr>
        <w:jc w:val="both"/>
        <w:rPr>
          <w:rFonts w:asciiTheme="minorHAnsi" w:hAnsiTheme="minorHAnsi" w:cstheme="minorHAnsi"/>
          <w:shd w:val="clear" w:color="auto" w:fill="FFFFFF"/>
          <w:lang w:val="el-GR"/>
        </w:rPr>
      </w:pPr>
      <w:r w:rsidRPr="00BA63DB">
        <w:rPr>
          <w:rFonts w:asciiTheme="minorHAnsi" w:hAnsiTheme="minorHAnsi" w:cstheme="minorHAnsi"/>
          <w:lang w:val="el-GR"/>
        </w:rPr>
        <w:t>Διαφοροποίηση στη ροή – σειρά των επισκέψεων του προγράμματος, ενδέχεται να πραγματοποιηθεί, χωρίς να παραλειφθεί καμία επίσκεψη.</w:t>
      </w:r>
    </w:p>
    <w:p w14:paraId="7132C7EA" w14:textId="2D6B0765" w:rsidR="000D0882" w:rsidRPr="00D16CDF" w:rsidRDefault="000D0882" w:rsidP="00D16CDF">
      <w:pPr>
        <w:numPr>
          <w:ilvl w:val="0"/>
          <w:numId w:val="2"/>
        </w:numPr>
        <w:shd w:val="clear" w:color="auto" w:fill="FFFFFF"/>
        <w:spacing w:before="100" w:beforeAutospacing="1" w:after="100" w:afterAutospacing="1" w:line="360" w:lineRule="atLeast"/>
        <w:rPr>
          <w:rFonts w:asciiTheme="minorHAnsi" w:eastAsia="Times New Roman" w:hAnsiTheme="minorHAnsi" w:cstheme="minorHAnsi"/>
          <w:color w:val="000000" w:themeColor="text1"/>
          <w:lang w:eastAsia="el-GR"/>
        </w:rPr>
      </w:pPr>
      <w:r w:rsidRPr="00F80CAA">
        <w:rPr>
          <w:rFonts w:asciiTheme="minorHAnsi" w:eastAsia="Times New Roman" w:hAnsiTheme="minorHAnsi" w:cstheme="minorHAnsi"/>
          <w:color w:val="000000" w:themeColor="text1"/>
          <w:lang w:eastAsia="el-GR"/>
        </w:rPr>
        <w:t>Για τους επιβάτες που ταξιδεύουν με τη SkyExpress και επιθυμούν να προσθέσουν πτήσεις</w:t>
      </w:r>
      <w:r w:rsidR="00D16CDF" w:rsidRPr="00D16CDF">
        <w:rPr>
          <w:rFonts w:asciiTheme="minorHAnsi" w:eastAsia="Times New Roman" w:hAnsiTheme="minorHAnsi" w:cstheme="minorHAnsi"/>
          <w:color w:val="000000" w:themeColor="text1"/>
          <w:lang w:eastAsia="el-GR"/>
        </w:rPr>
        <w:t xml:space="preserve"> </w:t>
      </w:r>
      <w:r w:rsidRPr="00D16CDF">
        <w:rPr>
          <w:rFonts w:asciiTheme="minorHAnsi" w:eastAsia="Times New Roman" w:hAnsiTheme="minorHAnsi" w:cstheme="minorHAnsi"/>
          <w:color w:val="000000" w:themeColor="text1"/>
          <w:lang w:eastAsia="el-GR"/>
        </w:rPr>
        <w:t>εσωτερικού, το επιπλέον κόστος είναι από +120€/άτομο, πάντα ανάλογα τη διαθεσιμότητα.</w:t>
      </w:r>
    </w:p>
    <w:p w14:paraId="710BE121" w14:textId="7D85787E" w:rsidR="000D0882" w:rsidRDefault="000D0882" w:rsidP="00D16CDF">
      <w:pPr>
        <w:pStyle w:val="a6"/>
        <w:numPr>
          <w:ilvl w:val="0"/>
          <w:numId w:val="2"/>
        </w:numPr>
        <w:spacing w:before="100" w:beforeAutospacing="1" w:after="100" w:afterAutospacing="1" w:line="256" w:lineRule="auto"/>
        <w:rPr>
          <w:rFonts w:asciiTheme="minorHAnsi" w:eastAsia="Times New Roman" w:hAnsiTheme="minorHAnsi" w:cstheme="minorHAnsi"/>
          <w:szCs w:val="24"/>
          <w:lang w:bidi="he-IL"/>
        </w:rPr>
      </w:pPr>
      <w:r w:rsidRPr="00D16CDF">
        <w:rPr>
          <w:rFonts w:asciiTheme="minorHAnsi" w:eastAsia="Times New Roman" w:hAnsiTheme="minorHAnsi" w:cstheme="minorHAnsi"/>
          <w:szCs w:val="24"/>
          <w:lang w:bidi="he-IL"/>
        </w:rPr>
        <w:t>Η παιδική τιμή αφορά  παιδί μέχρι 12 ετών με διαμονή στο ίδιο δωμάτιο με 2 ενήλικες.</w:t>
      </w:r>
    </w:p>
    <w:p w14:paraId="708F0EDA" w14:textId="77777777" w:rsidR="00A1424A" w:rsidRDefault="00A1424A" w:rsidP="00A1424A">
      <w:pPr>
        <w:pStyle w:val="a6"/>
        <w:keepNext/>
        <w:numPr>
          <w:ilvl w:val="0"/>
          <w:numId w:val="2"/>
        </w:numPr>
        <w:spacing w:after="0" w:line="240" w:lineRule="auto"/>
        <w:jc w:val="both"/>
        <w:outlineLvl w:val="1"/>
        <w:rPr>
          <w:rFonts w:asciiTheme="minorHAnsi" w:eastAsia="Times New Roman" w:hAnsiTheme="minorHAnsi" w:cstheme="minorHAnsi"/>
          <w:sz w:val="24"/>
          <w:szCs w:val="24"/>
          <w:shd w:val="clear" w:color="auto" w:fill="FFFFFF"/>
        </w:rPr>
      </w:pPr>
      <w:r>
        <w:rPr>
          <w:rFonts w:cs="Calibri"/>
          <w:u w:val="single"/>
        </w:rPr>
        <w:t>Διαφοροποίηση στη ροή – σειρά των επισκέψεων του προγράμματος, ενδέχεται να γίνει, χωρίς να παραλειφθεί καμία επίσκεψη.</w:t>
      </w:r>
    </w:p>
    <w:p w14:paraId="3FF05B7C" w14:textId="36C8C000" w:rsidR="00067F8E" w:rsidRPr="00067F8E" w:rsidRDefault="00067F8E" w:rsidP="00067F8E">
      <w:pPr>
        <w:numPr>
          <w:ilvl w:val="0"/>
          <w:numId w:val="2"/>
        </w:numPr>
        <w:spacing w:before="100" w:beforeAutospacing="1" w:after="100" w:afterAutospacing="1" w:line="240" w:lineRule="auto"/>
        <w:rPr>
          <w:rFonts w:ascii="Times New Roman" w:eastAsia="Times New Roman" w:hAnsi="Times New Roman"/>
          <w:sz w:val="24"/>
          <w:szCs w:val="24"/>
          <w:lang w:eastAsia="el-GR" w:bidi="he-IL"/>
        </w:rPr>
      </w:pPr>
      <w:r w:rsidRPr="00067F8E">
        <w:rPr>
          <w:rFonts w:ascii="Times New Roman" w:eastAsia="Times New Roman" w:hAnsi="Times New Roman"/>
          <w:sz w:val="24"/>
          <w:szCs w:val="24"/>
          <w:lang w:eastAsia="el-GR" w:bidi="he-IL"/>
        </w:rPr>
        <w:t xml:space="preserve">Με τη κατάθεση της προκαταβολής και τη γραπτή επιβεβαίωση της συμμετοχή σας στο ταξίδι, συμφωνείτε αυτόματα με τους </w:t>
      </w:r>
      <w:hyperlink r:id="rId16" w:history="1">
        <w:r w:rsidRPr="00067F8E">
          <w:rPr>
            <w:rFonts w:ascii="Times New Roman" w:eastAsia="Times New Roman" w:hAnsi="Times New Roman"/>
            <w:color w:val="0000FF"/>
            <w:sz w:val="24"/>
            <w:szCs w:val="24"/>
            <w:u w:val="single"/>
            <w:lang w:eastAsia="el-GR" w:bidi="he-IL"/>
          </w:rPr>
          <w:t>όρους συμμετοχής</w:t>
        </w:r>
      </w:hyperlink>
      <w:r w:rsidRPr="00067F8E">
        <w:rPr>
          <w:rFonts w:ascii="Times New Roman" w:eastAsia="Times New Roman" w:hAnsi="Times New Roman"/>
          <w:sz w:val="24"/>
          <w:szCs w:val="24"/>
          <w:lang w:eastAsia="el-GR" w:bidi="he-IL"/>
        </w:rPr>
        <w:t>.</w:t>
      </w:r>
    </w:p>
    <w:p w14:paraId="2EEE9822" w14:textId="77777777" w:rsidR="00A1424A" w:rsidRDefault="00A1424A" w:rsidP="00A1424A">
      <w:pPr>
        <w:pStyle w:val="Normal1"/>
        <w:numPr>
          <w:ilvl w:val="0"/>
          <w:numId w:val="2"/>
        </w:numPr>
        <w:tabs>
          <w:tab w:val="left" w:pos="426"/>
        </w:tabs>
        <w:jc w:val="both"/>
        <w:rPr>
          <w:rFonts w:ascii="Calibri" w:eastAsia="Times New Roman" w:hAnsi="Calibri" w:cs="Calibri"/>
          <w:bCs/>
        </w:rPr>
      </w:pPr>
      <w:r>
        <w:rPr>
          <w:rFonts w:ascii="Calibri" w:hAnsi="Calibri" w:cs="Calibri"/>
          <w:bCs/>
        </w:rPr>
        <w:t xml:space="preserve">Η τελική σειρά πραγματοποίησης του ταξιδιωτικού προγράμματος ανακοινώνεται και επιβεβαιώνεται στο τελικό ενημερωτικό σημείωμα, 2-4 μέρες πριν την αναχώρηση. </w:t>
      </w:r>
    </w:p>
    <w:p w14:paraId="005F45F5" w14:textId="77777777" w:rsidR="00A1424A" w:rsidRDefault="00A1424A" w:rsidP="000D0882">
      <w:pPr>
        <w:keepNext/>
        <w:jc w:val="both"/>
        <w:outlineLvl w:val="1"/>
        <w:rPr>
          <w:rFonts w:cs="Calibri"/>
          <w:b/>
          <w:bCs/>
          <w:color w:val="0070C0"/>
          <w:u w:val="single"/>
        </w:rPr>
      </w:pPr>
    </w:p>
    <w:p w14:paraId="6FC89856" w14:textId="7108F9AD" w:rsidR="000D0882" w:rsidRDefault="000D0882" w:rsidP="000D0882">
      <w:pPr>
        <w:keepNext/>
        <w:jc w:val="both"/>
        <w:outlineLvl w:val="1"/>
        <w:rPr>
          <w:rFonts w:cs="Calibri"/>
          <w:b/>
          <w:bCs/>
          <w:color w:val="0070C0"/>
          <w:u w:val="single"/>
        </w:rPr>
      </w:pPr>
      <w:r w:rsidRPr="00E84F0C">
        <w:rPr>
          <w:rFonts w:cs="Calibri"/>
          <w:b/>
          <w:bCs/>
          <w:color w:val="0070C0"/>
          <w:u w:val="single"/>
        </w:rPr>
        <w:t xml:space="preserve">Μικρές χρήσιμες συμβουλές: </w:t>
      </w:r>
    </w:p>
    <w:p w14:paraId="7D890410" w14:textId="77777777" w:rsidR="000D0882" w:rsidRDefault="000D0882" w:rsidP="000D0882">
      <w:pPr>
        <w:keepNext/>
        <w:jc w:val="both"/>
        <w:outlineLvl w:val="1"/>
        <w:rPr>
          <w:rFonts w:cs="Calibri"/>
        </w:rPr>
      </w:pPr>
      <w:r>
        <w:rPr>
          <w:rFonts w:cs="Calibri"/>
        </w:rPr>
        <w:t>Στην Ελβετία το νόμισμα που χρειάζεστε είναι το Ελβετικό φράγκο. Ο</w:t>
      </w:r>
      <w:r w:rsidRPr="00745F11">
        <w:rPr>
          <w:rFonts w:cs="Calibri"/>
        </w:rPr>
        <w:t xml:space="preserve"> </w:t>
      </w:r>
      <w:r>
        <w:rPr>
          <w:rFonts w:cs="Calibri"/>
        </w:rPr>
        <w:t>αρχηγός της εκδρομής θα σας καθοδηγήσει για την συναλλαγή με την άφιξη σας. Αρκετά καταστήματα δέχονται και χαρτονομίσματα Ευρώ.</w:t>
      </w:r>
    </w:p>
    <w:p w14:paraId="0C6DDE84" w14:textId="77777777" w:rsidR="000D0882" w:rsidRPr="00F8513E" w:rsidRDefault="000D0882" w:rsidP="000D0882">
      <w:pPr>
        <w:pStyle w:val="aa"/>
        <w:numPr>
          <w:ilvl w:val="0"/>
          <w:numId w:val="4"/>
        </w:numPr>
        <w:tabs>
          <w:tab w:val="clear" w:pos="720"/>
        </w:tabs>
        <w:jc w:val="both"/>
        <w:rPr>
          <w:rFonts w:cs="Calibri"/>
          <w:lang w:val="el-GR"/>
        </w:rPr>
      </w:pPr>
      <w:r w:rsidRPr="00923DA7">
        <w:rPr>
          <w:rFonts w:cs="Calibri"/>
          <w:b/>
          <w:noProof/>
          <w:color w:val="0070C0"/>
          <w:lang w:val="el-GR" w:eastAsia="el-GR"/>
        </w:rPr>
        <w:drawing>
          <wp:anchor distT="0" distB="0" distL="114300" distR="114300" simplePos="0" relativeHeight="251671552" behindDoc="0" locked="0" layoutInCell="1" allowOverlap="1" wp14:anchorId="3962492D" wp14:editId="7D671487">
            <wp:simplePos x="0" y="0"/>
            <wp:positionH relativeFrom="column">
              <wp:posOffset>5996609</wp:posOffset>
            </wp:positionH>
            <wp:positionV relativeFrom="paragraph">
              <wp:posOffset>37962</wp:posOffset>
            </wp:positionV>
            <wp:extent cx="347345" cy="384175"/>
            <wp:effectExtent l="0" t="0" r="0" b="0"/>
            <wp:wrapNone/>
            <wp:docPr id="39" name="Εικόνα 39" descr="A blue snowflak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Εικόνα 39" descr="A blue snowflake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anchor>
        </w:drawing>
      </w:r>
      <w:r>
        <w:rPr>
          <w:rFonts w:cs="Calibri"/>
          <w:lang w:val="el-GR"/>
        </w:rPr>
        <w:t>Οι χρεωστικές/πιστωτικές κάρτες χρησιμοποιούνται ελεύθερα σε όλα τα</w:t>
      </w:r>
      <w:r w:rsidRPr="00745F11">
        <w:rPr>
          <w:rFonts w:cs="Calibri"/>
          <w:lang w:val="el-GR"/>
        </w:rPr>
        <w:t xml:space="preserve"> </w:t>
      </w:r>
      <w:r>
        <w:rPr>
          <w:rFonts w:cs="Calibri"/>
          <w:lang w:val="el-GR"/>
        </w:rPr>
        <w:t xml:space="preserve">καταστήματα.  </w:t>
      </w:r>
    </w:p>
    <w:p w14:paraId="6DFE1570" w14:textId="77777777" w:rsidR="000D0882" w:rsidRDefault="000D0882" w:rsidP="000D0882">
      <w:pPr>
        <w:pStyle w:val="aa"/>
        <w:numPr>
          <w:ilvl w:val="0"/>
          <w:numId w:val="4"/>
        </w:numPr>
        <w:tabs>
          <w:tab w:val="clear" w:pos="720"/>
        </w:tabs>
        <w:jc w:val="both"/>
        <w:rPr>
          <w:rFonts w:cs="Calibri"/>
          <w:lang w:val="el-GR"/>
        </w:rPr>
      </w:pPr>
      <w:r>
        <w:rPr>
          <w:rFonts w:cs="Calibri"/>
          <w:lang w:val="el-GR"/>
        </w:rPr>
        <w:t xml:space="preserve">Μην παραλείψετε να αγοράσετε τα φημισμένα Ελβετικά σοκολατάκια. </w:t>
      </w:r>
    </w:p>
    <w:p w14:paraId="47895F53" w14:textId="77777777" w:rsidR="000D0882" w:rsidRDefault="000D0882" w:rsidP="000D0882">
      <w:pPr>
        <w:pStyle w:val="aa"/>
        <w:jc w:val="both"/>
        <w:rPr>
          <w:rFonts w:cs="Calibri"/>
          <w:lang w:val="el-GR"/>
        </w:rPr>
      </w:pPr>
    </w:p>
    <w:p w14:paraId="7C1AD3E2" w14:textId="77777777" w:rsidR="000D0882" w:rsidRDefault="000D0882" w:rsidP="000D0882">
      <w:pPr>
        <w:pStyle w:val="aa"/>
        <w:jc w:val="both"/>
        <w:rPr>
          <w:rFonts w:cs="Calibri"/>
          <w:lang w:val="el-GR"/>
        </w:rPr>
      </w:pPr>
    </w:p>
    <w:p w14:paraId="2C3F720D" w14:textId="77777777" w:rsidR="000D0882" w:rsidRDefault="000D0882" w:rsidP="000D0882">
      <w:r w:rsidRPr="00923DA7">
        <w:rPr>
          <w:rFonts w:cs="Calibri"/>
          <w:b/>
          <w:noProof/>
          <w:color w:val="0070C0"/>
          <w:lang w:eastAsia="el-GR"/>
        </w:rPr>
        <w:drawing>
          <wp:anchor distT="0" distB="0" distL="114300" distR="114300" simplePos="0" relativeHeight="251670528" behindDoc="0" locked="0" layoutInCell="1" allowOverlap="1" wp14:anchorId="6AE7593E" wp14:editId="768B69C5">
            <wp:simplePos x="0" y="0"/>
            <wp:positionH relativeFrom="column">
              <wp:posOffset>3571461</wp:posOffset>
            </wp:positionH>
            <wp:positionV relativeFrom="paragraph">
              <wp:posOffset>589721</wp:posOffset>
            </wp:positionV>
            <wp:extent cx="347345" cy="384175"/>
            <wp:effectExtent l="0" t="0" r="0" b="0"/>
            <wp:wrapNone/>
            <wp:docPr id="38" name="Εικόνα 38" descr="A blue snowflak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Εικόνα 38" descr="A blue snowflake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anchor>
        </w:drawing>
      </w:r>
      <w:r w:rsidRPr="00923DA7">
        <w:rPr>
          <w:rFonts w:cs="Calibri"/>
          <w:b/>
          <w:noProof/>
          <w:color w:val="0070C0"/>
          <w:lang w:eastAsia="el-GR"/>
        </w:rPr>
        <w:drawing>
          <wp:anchor distT="0" distB="0" distL="114300" distR="114300" simplePos="0" relativeHeight="251663360" behindDoc="0" locked="0" layoutInCell="1" allowOverlap="1" wp14:anchorId="6197F6C5" wp14:editId="5D65ACB7">
            <wp:simplePos x="0" y="0"/>
            <wp:positionH relativeFrom="column">
              <wp:posOffset>0</wp:posOffset>
            </wp:positionH>
            <wp:positionV relativeFrom="paragraph">
              <wp:posOffset>0</wp:posOffset>
            </wp:positionV>
            <wp:extent cx="347345" cy="384175"/>
            <wp:effectExtent l="0" t="0" r="0" b="0"/>
            <wp:wrapNone/>
            <wp:docPr id="28" name="Εικόνα 28" descr="A blue snowflak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Εικόνα 28" descr="A blue snowflake on a white backgroun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345" cy="384175"/>
                    </a:xfrm>
                    <a:prstGeom prst="rect">
                      <a:avLst/>
                    </a:prstGeom>
                    <a:noFill/>
                  </pic:spPr>
                </pic:pic>
              </a:graphicData>
            </a:graphic>
          </wp:anchor>
        </w:drawing>
      </w:r>
    </w:p>
    <w:p w14:paraId="4C8B9C75" w14:textId="77777777" w:rsidR="000D0882" w:rsidRDefault="000D0882"/>
    <w:sectPr w:rsidR="000D0882" w:rsidSect="000D08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A08A3"/>
    <w:multiLevelType w:val="hybridMultilevel"/>
    <w:tmpl w:val="EA8200B6"/>
    <w:lvl w:ilvl="0" w:tplc="0408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4739C"/>
    <w:multiLevelType w:val="multilevel"/>
    <w:tmpl w:val="DA38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A70D1"/>
    <w:multiLevelType w:val="hybridMultilevel"/>
    <w:tmpl w:val="92D222B2"/>
    <w:lvl w:ilvl="0" w:tplc="8E249F9C">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59502D"/>
    <w:multiLevelType w:val="hybridMultilevel"/>
    <w:tmpl w:val="466C2C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34066"/>
    <w:multiLevelType w:val="hybridMultilevel"/>
    <w:tmpl w:val="8C5E5E6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41731C91"/>
    <w:multiLevelType w:val="hybridMultilevel"/>
    <w:tmpl w:val="599C0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A554EA"/>
    <w:multiLevelType w:val="hybridMultilevel"/>
    <w:tmpl w:val="D3B4354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16cid:durableId="2089838110">
    <w:abstractNumId w:val="3"/>
  </w:num>
  <w:num w:numId="2" w16cid:durableId="101921431">
    <w:abstractNumId w:val="2"/>
  </w:num>
  <w:num w:numId="3" w16cid:durableId="519201800">
    <w:abstractNumId w:val="5"/>
  </w:num>
  <w:num w:numId="4" w16cid:durableId="1484203023">
    <w:abstractNumId w:val="0"/>
  </w:num>
  <w:num w:numId="5" w16cid:durableId="1444033117">
    <w:abstractNumId w:val="4"/>
  </w:num>
  <w:num w:numId="6" w16cid:durableId="849376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096222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82"/>
    <w:rsid w:val="00067F8E"/>
    <w:rsid w:val="000D0882"/>
    <w:rsid w:val="006163E9"/>
    <w:rsid w:val="00751857"/>
    <w:rsid w:val="007A2A0B"/>
    <w:rsid w:val="00924955"/>
    <w:rsid w:val="00A1424A"/>
    <w:rsid w:val="00BF41D3"/>
    <w:rsid w:val="00D16CDF"/>
    <w:rsid w:val="00F96B1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B6AE7"/>
  <w15:chartTrackingRefBased/>
  <w15:docId w15:val="{7A3B677A-5193-42F9-9210-DB88174A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882"/>
    <w:pPr>
      <w:spacing w:after="200" w:line="276" w:lineRule="auto"/>
    </w:pPr>
    <w:rPr>
      <w:rFonts w:ascii="Calibri" w:eastAsia="Calibri" w:hAnsi="Calibri" w:cs="Times New Roman"/>
      <w:kern w:val="0"/>
      <w:sz w:val="22"/>
      <w:szCs w:val="22"/>
      <w14:ligatures w14:val="none"/>
    </w:rPr>
  </w:style>
  <w:style w:type="paragraph" w:styleId="1">
    <w:name w:val="heading 1"/>
    <w:basedOn w:val="a"/>
    <w:next w:val="a"/>
    <w:link w:val="1Char"/>
    <w:uiPriority w:val="9"/>
    <w:qFormat/>
    <w:rsid w:val="000D08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D08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D088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D088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D088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D088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D088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D088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D088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D088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D088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D088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D088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D088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D088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D088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D088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D0882"/>
    <w:rPr>
      <w:rFonts w:eastAsiaTheme="majorEastAsia" w:cstheme="majorBidi"/>
      <w:color w:val="272727" w:themeColor="text1" w:themeTint="D8"/>
    </w:rPr>
  </w:style>
  <w:style w:type="paragraph" w:styleId="a3">
    <w:name w:val="Title"/>
    <w:basedOn w:val="a"/>
    <w:next w:val="a"/>
    <w:link w:val="Char"/>
    <w:uiPriority w:val="10"/>
    <w:qFormat/>
    <w:rsid w:val="000D08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D088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D088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D088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D0882"/>
    <w:pPr>
      <w:spacing w:before="160"/>
      <w:jc w:val="center"/>
    </w:pPr>
    <w:rPr>
      <w:i/>
      <w:iCs/>
      <w:color w:val="404040" w:themeColor="text1" w:themeTint="BF"/>
    </w:rPr>
  </w:style>
  <w:style w:type="character" w:customStyle="1" w:styleId="Char1">
    <w:name w:val="Απόσπασμα Char"/>
    <w:basedOn w:val="a0"/>
    <w:link w:val="a5"/>
    <w:uiPriority w:val="29"/>
    <w:rsid w:val="000D0882"/>
    <w:rPr>
      <w:i/>
      <w:iCs/>
      <w:color w:val="404040" w:themeColor="text1" w:themeTint="BF"/>
    </w:rPr>
  </w:style>
  <w:style w:type="paragraph" w:styleId="a6">
    <w:name w:val="List Paragraph"/>
    <w:basedOn w:val="a"/>
    <w:uiPriority w:val="34"/>
    <w:qFormat/>
    <w:rsid w:val="000D0882"/>
    <w:pPr>
      <w:ind w:left="720"/>
      <w:contextualSpacing/>
    </w:pPr>
  </w:style>
  <w:style w:type="character" w:styleId="a7">
    <w:name w:val="Intense Emphasis"/>
    <w:basedOn w:val="a0"/>
    <w:uiPriority w:val="21"/>
    <w:qFormat/>
    <w:rsid w:val="000D0882"/>
    <w:rPr>
      <w:i/>
      <w:iCs/>
      <w:color w:val="0F4761" w:themeColor="accent1" w:themeShade="BF"/>
    </w:rPr>
  </w:style>
  <w:style w:type="paragraph" w:styleId="a8">
    <w:name w:val="Intense Quote"/>
    <w:basedOn w:val="a"/>
    <w:next w:val="a"/>
    <w:link w:val="Char2"/>
    <w:uiPriority w:val="30"/>
    <w:qFormat/>
    <w:rsid w:val="000D08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D0882"/>
    <w:rPr>
      <w:i/>
      <w:iCs/>
      <w:color w:val="0F4761" w:themeColor="accent1" w:themeShade="BF"/>
    </w:rPr>
  </w:style>
  <w:style w:type="character" w:styleId="a9">
    <w:name w:val="Intense Reference"/>
    <w:basedOn w:val="a0"/>
    <w:uiPriority w:val="32"/>
    <w:qFormat/>
    <w:rsid w:val="000D0882"/>
    <w:rPr>
      <w:b/>
      <w:bCs/>
      <w:smallCaps/>
      <w:color w:val="0F4761" w:themeColor="accent1" w:themeShade="BF"/>
      <w:spacing w:val="5"/>
    </w:rPr>
  </w:style>
  <w:style w:type="paragraph" w:styleId="aa">
    <w:name w:val="No Spacing"/>
    <w:uiPriority w:val="1"/>
    <w:qFormat/>
    <w:rsid w:val="000D0882"/>
    <w:pPr>
      <w:spacing w:after="0" w:line="240" w:lineRule="auto"/>
    </w:pPr>
    <w:rPr>
      <w:rFonts w:ascii="Calibri" w:eastAsia="Calibri" w:hAnsi="Calibri" w:cs="Times New Roman"/>
      <w:kern w:val="0"/>
      <w:sz w:val="22"/>
      <w:szCs w:val="22"/>
      <w:lang w:val="en-US"/>
      <w14:ligatures w14:val="none"/>
    </w:rPr>
  </w:style>
  <w:style w:type="character" w:customStyle="1" w:styleId="apple-converted-space">
    <w:name w:val="apple-converted-space"/>
    <w:basedOn w:val="a0"/>
    <w:rsid w:val="000D0882"/>
  </w:style>
  <w:style w:type="paragraph" w:customStyle="1" w:styleId="Normal1">
    <w:name w:val="Normal1"/>
    <w:basedOn w:val="a"/>
    <w:rsid w:val="00A1424A"/>
    <w:pPr>
      <w:spacing w:after="0" w:line="240" w:lineRule="auto"/>
    </w:pPr>
    <w:rPr>
      <w:rFonts w:ascii="Times New Roman" w:eastAsiaTheme="minorHAnsi" w:hAnsi="Times New Roman"/>
      <w:sz w:val="24"/>
      <w:szCs w:val="24"/>
      <w:lang w:eastAsia="el-GR"/>
    </w:rPr>
  </w:style>
  <w:style w:type="character" w:styleId="-">
    <w:name w:val="Hyperlink"/>
    <w:basedOn w:val="a0"/>
    <w:uiPriority w:val="99"/>
    <w:semiHidden/>
    <w:unhideWhenUsed/>
    <w:rsid w:val="00067F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980038">
      <w:bodyDiv w:val="1"/>
      <w:marLeft w:val="0"/>
      <w:marRight w:val="0"/>
      <w:marTop w:val="0"/>
      <w:marBottom w:val="0"/>
      <w:divBdr>
        <w:top w:val="none" w:sz="0" w:space="0" w:color="auto"/>
        <w:left w:val="none" w:sz="0" w:space="0" w:color="auto"/>
        <w:bottom w:val="none" w:sz="0" w:space="0" w:color="auto"/>
        <w:right w:val="none" w:sz="0" w:space="0" w:color="auto"/>
      </w:divBdr>
    </w:div>
    <w:div w:id="150879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refis.gr/wp-content/uploads/2023/03/%CE%9F%CE%A1%CE%9F%CE%99-%CE%A3%CE%A5%CE%9C%CE%9C%CE%95%CE%A4%CE%9F%CE%A7%CE%97%CE%A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980AB45-448F-410A-BD82-19951C8F4B42}">
  <ds:schemaRefs>
    <ds:schemaRef ds:uri="http://schemas.microsoft.com/sharepoint/v3/contenttype/forms"/>
  </ds:schemaRefs>
</ds:datastoreItem>
</file>

<file path=customXml/itemProps2.xml><?xml version="1.0" encoding="utf-8"?>
<ds:datastoreItem xmlns:ds="http://schemas.openxmlformats.org/officeDocument/2006/customXml" ds:itemID="{35C93CCB-2907-42C3-9FD1-E77F5507E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C424A-F490-4A43-A92C-0B597C9EC5A9}">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1498</Words>
  <Characters>8095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4</cp:revision>
  <dcterms:created xsi:type="dcterms:W3CDTF">2024-09-23T07:52:00Z</dcterms:created>
  <dcterms:modified xsi:type="dcterms:W3CDTF">2024-09-23T13:14:00Z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