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10586" w14:textId="77777777" w:rsidR="007903DC" w:rsidRPr="002C7961" w:rsidRDefault="007903DC" w:rsidP="007903DC">
      <w:pPr>
        <w:jc w:val="right"/>
        <w:rPr>
          <w:rFonts w:ascii="Calibri" w:hAnsi="Calibri" w:cs="Calibri"/>
        </w:rPr>
      </w:pPr>
      <w:r>
        <w:rPr>
          <w:rFonts w:ascii="Tahoma" w:hAnsi="Tahoma" w:cs="Tahoma"/>
          <w:b/>
          <w:noProof/>
          <w:u w:val="single"/>
        </w:rPr>
        <w:drawing>
          <wp:anchor distT="0" distB="0" distL="114300" distR="114300" simplePos="0" relativeHeight="251658240" behindDoc="1" locked="0" layoutInCell="1" allowOverlap="1" wp14:anchorId="4DA46030" wp14:editId="360AE8E1">
            <wp:simplePos x="0" y="0"/>
            <wp:positionH relativeFrom="column">
              <wp:posOffset>-190500</wp:posOffset>
            </wp:positionH>
            <wp:positionV relativeFrom="paragraph">
              <wp:posOffset>0</wp:posOffset>
            </wp:positionV>
            <wp:extent cx="2692400" cy="840105"/>
            <wp:effectExtent l="0" t="0" r="0" b="0"/>
            <wp:wrapTight wrapText="bothSides">
              <wp:wrapPolygon edited="0">
                <wp:start x="0" y="0"/>
                <wp:lineTo x="0" y="21061"/>
                <wp:lineTo x="21396" y="21061"/>
                <wp:lineTo x="21396" y="0"/>
                <wp:lineTo x="0" y="0"/>
              </wp:wrapPolygon>
            </wp:wrapTight>
            <wp:docPr id="2" name="Εικόνα 3" descr="LOGO GREFIS VELVET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LOGO GREFIS VELVET 2017"/>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2692400" cy="8401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rPr>
        <w:t xml:space="preserve">                                                                                                                                                                                                                                                                                                                                                                                                                                                                                                                                                                                                                                                                                                                                                                                                                                                                                                                                                                                                                                                                                                                                                                                                                                                                                                                                                                                                                                                                                                                                                                                                                                                                                                                                                                                                                                                                                                                                                                                                                                                                                                                                                                                                                                                                                                                                                                                                                                                                                                                                                                                                                                                                                                                                                                                                                                                                                                                                                                                                                                                                                                                                                                                                                                                                                                                                                                         </w:t>
      </w:r>
      <w:bookmarkStart w:id="0" w:name="_Hlk178787428"/>
      <w:r w:rsidRPr="002C7961">
        <w:rPr>
          <w:rFonts w:ascii="Calibri" w:hAnsi="Calibri" w:cs="Calibri"/>
        </w:rPr>
        <w:t>Μητροπόλεως 26-28, (8</w:t>
      </w:r>
      <w:r w:rsidRPr="002C7961">
        <w:rPr>
          <w:rFonts w:ascii="Calibri" w:hAnsi="Calibri" w:cs="Calibri"/>
          <w:vertAlign w:val="superscript"/>
        </w:rPr>
        <w:t>ος</w:t>
      </w:r>
      <w:r w:rsidRPr="002C7961">
        <w:rPr>
          <w:rFonts w:ascii="Calibri" w:hAnsi="Calibri" w:cs="Calibri"/>
        </w:rPr>
        <w:t>όρ. )</w:t>
      </w:r>
    </w:p>
    <w:p w14:paraId="21DDA359" w14:textId="77777777" w:rsidR="007903DC" w:rsidRPr="002C7961" w:rsidRDefault="007903DC" w:rsidP="007903DC">
      <w:pPr>
        <w:jc w:val="right"/>
        <w:rPr>
          <w:rFonts w:ascii="Calibri" w:hAnsi="Calibri" w:cs="Calibri"/>
        </w:rPr>
      </w:pPr>
      <w:r w:rsidRPr="002C7961">
        <w:rPr>
          <w:rFonts w:ascii="Calibri" w:hAnsi="Calibri" w:cs="Calibri"/>
        </w:rPr>
        <w:t>Αθήνα 105 63</w:t>
      </w:r>
    </w:p>
    <w:p w14:paraId="4ED0539D" w14:textId="77777777" w:rsidR="007903DC" w:rsidRPr="002C7961" w:rsidRDefault="007903DC" w:rsidP="007903DC">
      <w:pPr>
        <w:jc w:val="right"/>
        <w:rPr>
          <w:rFonts w:ascii="Calibri" w:hAnsi="Calibri" w:cs="Calibri"/>
        </w:rPr>
      </w:pPr>
      <w:r w:rsidRPr="002C7961">
        <w:rPr>
          <w:rFonts w:ascii="Calibri" w:hAnsi="Calibri" w:cs="Calibri"/>
        </w:rPr>
        <w:t>Τηλέφωνο: 210 3315621</w:t>
      </w:r>
    </w:p>
    <w:p w14:paraId="29249669" w14:textId="77777777" w:rsidR="007903DC" w:rsidRPr="002C7961" w:rsidRDefault="007903DC" w:rsidP="007903DC">
      <w:pPr>
        <w:jc w:val="right"/>
        <w:rPr>
          <w:rFonts w:ascii="Calibri" w:hAnsi="Calibri" w:cs="Calibri"/>
        </w:rPr>
      </w:pPr>
      <w:r w:rsidRPr="002C7961">
        <w:rPr>
          <w:rFonts w:ascii="Calibri" w:hAnsi="Calibri" w:cs="Calibri"/>
        </w:rPr>
        <w:t>Φαξ: 210 3315623 – 4</w:t>
      </w:r>
    </w:p>
    <w:p w14:paraId="7BAB14F4" w14:textId="77777777" w:rsidR="007903DC" w:rsidRPr="00342F02" w:rsidRDefault="007903DC" w:rsidP="007903DC">
      <w:pPr>
        <w:jc w:val="right"/>
        <w:rPr>
          <w:rFonts w:ascii="Calibri" w:hAnsi="Calibri" w:cs="Tahoma"/>
          <w:b/>
          <w:sz w:val="32"/>
          <w:szCs w:val="32"/>
        </w:rPr>
      </w:pPr>
      <w:r w:rsidRPr="002C7961">
        <w:rPr>
          <w:rFonts w:ascii="Calibri" w:hAnsi="Calibri" w:cs="Calibri"/>
          <w:lang w:val="en-US"/>
        </w:rPr>
        <w:t>Email</w:t>
      </w:r>
      <w:r w:rsidRPr="002C7961">
        <w:rPr>
          <w:rFonts w:ascii="Calibri" w:hAnsi="Calibri" w:cs="Calibri"/>
        </w:rPr>
        <w:t xml:space="preserve">: </w:t>
      </w:r>
      <w:hyperlink r:id="rId9" w:history="1">
        <w:r w:rsidRPr="002C7961">
          <w:rPr>
            <w:rFonts w:ascii="Calibri" w:hAnsi="Calibri" w:cs="Calibri"/>
            <w:color w:val="0000FF"/>
            <w:u w:val="single"/>
            <w:lang w:val="en-US"/>
          </w:rPr>
          <w:t>info</w:t>
        </w:r>
        <w:r w:rsidRPr="002C7961">
          <w:rPr>
            <w:rFonts w:ascii="Calibri" w:hAnsi="Calibri" w:cs="Calibri"/>
            <w:color w:val="0000FF"/>
            <w:u w:val="single"/>
          </w:rPr>
          <w:t>@</w:t>
        </w:r>
        <w:r w:rsidRPr="002C7961">
          <w:rPr>
            <w:rFonts w:ascii="Calibri" w:hAnsi="Calibri" w:cs="Calibri"/>
            <w:color w:val="0000FF"/>
            <w:u w:val="single"/>
            <w:lang w:val="en-US"/>
          </w:rPr>
          <w:t>grefis</w:t>
        </w:r>
        <w:r w:rsidRPr="002C7961">
          <w:rPr>
            <w:rFonts w:ascii="Calibri" w:hAnsi="Calibri" w:cs="Calibri"/>
            <w:color w:val="0000FF"/>
            <w:u w:val="single"/>
          </w:rPr>
          <w:t>.</w:t>
        </w:r>
        <w:r w:rsidRPr="002C7961">
          <w:rPr>
            <w:rFonts w:ascii="Calibri" w:hAnsi="Calibri" w:cs="Calibri"/>
            <w:color w:val="0000FF"/>
            <w:u w:val="single"/>
            <w:lang w:val="en-US"/>
          </w:rPr>
          <w:t>gr</w:t>
        </w:r>
      </w:hyperlink>
    </w:p>
    <w:bookmarkEnd w:id="0"/>
    <w:p w14:paraId="6D4FDA89" w14:textId="36BE92E6" w:rsidR="007903DC" w:rsidRPr="00157365" w:rsidRDefault="007903DC" w:rsidP="007903DC">
      <w:pPr>
        <w:jc w:val="center"/>
        <w:rPr>
          <w:rFonts w:ascii="Calibri" w:hAnsi="Calibri" w:cs="Tahoma"/>
          <w:b/>
          <w:color w:val="0070C0"/>
          <w:sz w:val="40"/>
          <w:szCs w:val="40"/>
        </w:rPr>
      </w:pPr>
      <w:r>
        <w:rPr>
          <w:rFonts w:ascii="Calibri" w:hAnsi="Calibri" w:cs="Tahoma"/>
          <w:b/>
          <w:sz w:val="48"/>
          <w:szCs w:val="48"/>
        </w:rPr>
        <w:t xml:space="preserve">  </w:t>
      </w:r>
      <w:r w:rsidRPr="003D702F">
        <w:rPr>
          <w:rFonts w:ascii="Calibri" w:hAnsi="Calibri" w:cs="Tahoma"/>
          <w:b/>
          <w:color w:val="0070C0"/>
          <w:sz w:val="40"/>
          <w:szCs w:val="40"/>
        </w:rPr>
        <w:t>ΙΟΥΛΙΑΝΕΣ ΑΛΠΕΙΣ</w:t>
      </w:r>
    </w:p>
    <w:p w14:paraId="2B7FAA63" w14:textId="608ACCAE" w:rsidR="007903DC" w:rsidRDefault="007903DC" w:rsidP="007903DC">
      <w:pPr>
        <w:jc w:val="center"/>
        <w:rPr>
          <w:rFonts w:ascii="Calibri" w:hAnsi="Calibri" w:cs="Tahoma"/>
          <w:b/>
          <w:color w:val="0070C0"/>
          <w:sz w:val="40"/>
          <w:szCs w:val="40"/>
        </w:rPr>
      </w:pPr>
      <w:r w:rsidRPr="003D702F">
        <w:rPr>
          <w:rFonts w:ascii="Calibri" w:hAnsi="Calibri" w:cs="Tahoma"/>
          <w:b/>
          <w:color w:val="0070C0"/>
          <w:sz w:val="40"/>
          <w:szCs w:val="40"/>
        </w:rPr>
        <w:t xml:space="preserve">         ΧΑΛΛΣΤΑΤ-ΛΙΜΝΗ ΜΠΛΕΝΤ</w:t>
      </w:r>
      <w:r w:rsidR="007A40D9">
        <w:rPr>
          <w:rFonts w:ascii="Calibri" w:hAnsi="Calibri" w:cs="Tahoma"/>
          <w:b/>
          <w:color w:val="0070C0"/>
          <w:sz w:val="40"/>
          <w:szCs w:val="40"/>
        </w:rPr>
        <w:t xml:space="preserve"> </w:t>
      </w:r>
      <w:r w:rsidR="00517941" w:rsidRPr="00157365">
        <w:rPr>
          <w:rFonts w:ascii="Calibri" w:hAnsi="Calibri" w:cs="Tahoma"/>
          <w:b/>
          <w:color w:val="0070C0"/>
          <w:sz w:val="40"/>
          <w:szCs w:val="40"/>
        </w:rPr>
        <w:t xml:space="preserve">&amp; </w:t>
      </w:r>
      <w:r w:rsidR="00517941">
        <w:rPr>
          <w:rFonts w:ascii="Calibri" w:hAnsi="Calibri" w:cs="Tahoma"/>
          <w:b/>
          <w:color w:val="0070C0"/>
          <w:sz w:val="40"/>
          <w:szCs w:val="40"/>
        </w:rPr>
        <w:t xml:space="preserve">ΒΙΕΝΝΗ </w:t>
      </w:r>
      <w:r w:rsidRPr="00157365">
        <w:rPr>
          <w:rFonts w:ascii="Calibri" w:hAnsi="Calibri" w:cs="Tahoma"/>
          <w:b/>
          <w:color w:val="0070C0"/>
          <w:sz w:val="40"/>
          <w:szCs w:val="40"/>
        </w:rPr>
        <w:t xml:space="preserve">- </w:t>
      </w:r>
      <w:r w:rsidRPr="003D702F">
        <w:rPr>
          <w:rFonts w:ascii="Calibri" w:hAnsi="Calibri" w:cs="Tahoma"/>
          <w:b/>
          <w:color w:val="0070C0"/>
          <w:sz w:val="40"/>
          <w:szCs w:val="40"/>
        </w:rPr>
        <w:t xml:space="preserve">6ημ. </w:t>
      </w:r>
    </w:p>
    <w:p w14:paraId="5BB8721A" w14:textId="08308077" w:rsidR="007903DC" w:rsidRPr="003D702F" w:rsidRDefault="007903DC" w:rsidP="007903DC">
      <w:pPr>
        <w:jc w:val="center"/>
        <w:rPr>
          <w:rFonts w:ascii="Calibri" w:hAnsi="Calibri" w:cs="Tahoma"/>
          <w:b/>
          <w:color w:val="0070C0"/>
          <w:sz w:val="40"/>
          <w:szCs w:val="40"/>
          <w:lang w:val="en-US"/>
        </w:rPr>
      </w:pPr>
      <w:r>
        <w:rPr>
          <w:rFonts w:cs="Calibri"/>
          <w:b/>
          <w:noProof/>
          <w:color w:val="0070C0"/>
        </w:rPr>
        <w:drawing>
          <wp:anchor distT="0" distB="0" distL="114300" distR="114300" simplePos="0" relativeHeight="251658242" behindDoc="0" locked="0" layoutInCell="1" allowOverlap="1" wp14:anchorId="422E4580" wp14:editId="1D8B4583">
            <wp:simplePos x="0" y="0"/>
            <wp:positionH relativeFrom="column">
              <wp:posOffset>0</wp:posOffset>
            </wp:positionH>
            <wp:positionV relativeFrom="paragraph">
              <wp:posOffset>2557145</wp:posOffset>
            </wp:positionV>
            <wp:extent cx="347345" cy="384175"/>
            <wp:effectExtent l="0" t="0" r="0" b="0"/>
            <wp:wrapNone/>
            <wp:docPr id="10" name="Εικόνα 10" descr="Εικόνα που περιέχει συμμετρία, χιονονιφάδ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descr="Εικόνα που περιέχει συμμετρία, χιονονιφάδα&#10;&#10;Περιγραφή που δημιουργήθηκε αυτόματ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B94D89A" wp14:editId="7846761E">
            <wp:extent cx="4943475" cy="2690418"/>
            <wp:effectExtent l="0" t="0" r="0" b="0"/>
            <wp:docPr id="1" name="Εικόνα 1" descr="Ιουλιανές Άλπεις (Πάσχα) – 6ημέρες, Αναχώρηση :22 Απριλίου | Skantzos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Ιουλιανές Άλπεις (Πάσχα) – 6ημέρες, Αναχώρηση :22 Απριλίου | Skantzos Trav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947" cy="2696117"/>
                    </a:xfrm>
                    <a:prstGeom prst="rect">
                      <a:avLst/>
                    </a:prstGeom>
                    <a:ln>
                      <a:noFill/>
                    </a:ln>
                    <a:effectLst>
                      <a:softEdge rad="112500"/>
                    </a:effectLst>
                  </pic:spPr>
                </pic:pic>
              </a:graphicData>
            </a:graphic>
          </wp:inline>
        </w:drawing>
      </w:r>
    </w:p>
    <w:p w14:paraId="4DFE3CFD" w14:textId="699BCCF1" w:rsidR="007903DC" w:rsidRPr="003D702F" w:rsidRDefault="007903DC" w:rsidP="007903DC">
      <w:pPr>
        <w:jc w:val="center"/>
        <w:rPr>
          <w:rFonts w:ascii="Calibri" w:hAnsi="Calibri" w:cs="Tahoma"/>
          <w:b/>
          <w:i/>
          <w:iCs/>
          <w:color w:val="C00000"/>
          <w:sz w:val="28"/>
          <w:szCs w:val="28"/>
        </w:rPr>
      </w:pPr>
      <w:r w:rsidRPr="003D702F">
        <w:rPr>
          <w:rFonts w:ascii="Calibri" w:hAnsi="Calibri" w:cs="Tahoma"/>
          <w:b/>
          <w:i/>
          <w:iCs/>
          <w:color w:val="C00000"/>
          <w:sz w:val="28"/>
          <w:szCs w:val="28"/>
        </w:rPr>
        <w:t xml:space="preserve">Γκρατς, </w:t>
      </w:r>
      <w:r>
        <w:rPr>
          <w:rFonts w:ascii="Calibri" w:hAnsi="Calibri" w:cs="Tahoma"/>
          <w:b/>
          <w:i/>
          <w:iCs/>
          <w:color w:val="C00000"/>
          <w:sz w:val="28"/>
          <w:szCs w:val="28"/>
        </w:rPr>
        <w:t>Φ</w:t>
      </w:r>
      <w:r w:rsidRPr="003D702F">
        <w:rPr>
          <w:rFonts w:ascii="Calibri" w:hAnsi="Calibri" w:cs="Tahoma"/>
          <w:b/>
          <w:i/>
          <w:iCs/>
          <w:color w:val="C00000"/>
          <w:sz w:val="28"/>
          <w:szCs w:val="28"/>
        </w:rPr>
        <w:t>ίλαχ, Κλάγκενφουρτ, Βιέννη,</w:t>
      </w:r>
      <w:r w:rsidRPr="00157365">
        <w:rPr>
          <w:rFonts w:ascii="Calibri" w:hAnsi="Calibri" w:cs="Tahoma"/>
          <w:b/>
          <w:i/>
          <w:iCs/>
          <w:color w:val="C00000"/>
          <w:sz w:val="28"/>
          <w:szCs w:val="28"/>
        </w:rPr>
        <w:t xml:space="preserve"> </w:t>
      </w:r>
      <w:r>
        <w:rPr>
          <w:rFonts w:ascii="Calibri" w:hAnsi="Calibri" w:cs="Tahoma"/>
          <w:b/>
          <w:i/>
          <w:iCs/>
          <w:color w:val="C00000"/>
          <w:sz w:val="28"/>
          <w:szCs w:val="28"/>
        </w:rPr>
        <w:t>Χ</w:t>
      </w:r>
      <w:r w:rsidR="00AB712F">
        <w:rPr>
          <w:rFonts w:ascii="Calibri" w:hAnsi="Calibri" w:cs="Tahoma"/>
          <w:b/>
          <w:i/>
          <w:iCs/>
          <w:color w:val="C00000"/>
          <w:sz w:val="28"/>
          <w:szCs w:val="28"/>
        </w:rPr>
        <w:t>ά</w:t>
      </w:r>
      <w:r>
        <w:rPr>
          <w:rFonts w:ascii="Calibri" w:hAnsi="Calibri" w:cs="Tahoma"/>
          <w:b/>
          <w:i/>
          <w:iCs/>
          <w:color w:val="C00000"/>
          <w:sz w:val="28"/>
          <w:szCs w:val="28"/>
        </w:rPr>
        <w:t>λλστατ</w:t>
      </w:r>
      <w:r w:rsidRPr="003D702F">
        <w:rPr>
          <w:rFonts w:ascii="Calibri" w:hAnsi="Calibri" w:cs="Tahoma"/>
          <w:b/>
          <w:i/>
          <w:iCs/>
          <w:color w:val="C00000"/>
          <w:sz w:val="28"/>
          <w:szCs w:val="28"/>
        </w:rPr>
        <w:t xml:space="preserve">  </w:t>
      </w:r>
    </w:p>
    <w:p w14:paraId="2D76A52E" w14:textId="5A6C4F71" w:rsidR="007903DC" w:rsidRDefault="007903DC" w:rsidP="007903DC">
      <w:pPr>
        <w:jc w:val="center"/>
        <w:rPr>
          <w:rFonts w:ascii="Calibri" w:hAnsi="Calibri" w:cs="Tahoma"/>
          <w:b/>
          <w:sz w:val="28"/>
          <w:szCs w:val="28"/>
        </w:rPr>
      </w:pPr>
    </w:p>
    <w:p w14:paraId="3BABA56F" w14:textId="79506651" w:rsidR="007903DC" w:rsidRPr="00157365" w:rsidRDefault="007903DC" w:rsidP="007903DC">
      <w:pPr>
        <w:jc w:val="center"/>
        <w:rPr>
          <w:rFonts w:ascii="Calibri" w:hAnsi="Calibri" w:cs="Tahoma"/>
          <w:b/>
          <w:color w:val="0070C0"/>
          <w:sz w:val="28"/>
          <w:szCs w:val="28"/>
        </w:rPr>
      </w:pPr>
      <w:r w:rsidRPr="003D702F">
        <w:rPr>
          <w:rFonts w:ascii="Calibri" w:hAnsi="Calibri" w:cs="Tahoma"/>
          <w:b/>
          <w:color w:val="0070C0"/>
          <w:sz w:val="28"/>
          <w:szCs w:val="28"/>
        </w:rPr>
        <w:t>Αναχωρήσεις: 2</w:t>
      </w:r>
      <w:r w:rsidRPr="00157365">
        <w:rPr>
          <w:rFonts w:ascii="Calibri" w:hAnsi="Calibri" w:cs="Tahoma"/>
          <w:b/>
          <w:color w:val="0070C0"/>
          <w:sz w:val="28"/>
          <w:szCs w:val="28"/>
        </w:rPr>
        <w:t>4</w:t>
      </w:r>
      <w:r w:rsidRPr="008812EA">
        <w:rPr>
          <w:rFonts w:ascii="Calibri" w:hAnsi="Calibri" w:cs="Tahoma"/>
          <w:b/>
          <w:color w:val="0070C0"/>
          <w:sz w:val="28"/>
          <w:szCs w:val="28"/>
        </w:rPr>
        <w:t>,</w:t>
      </w:r>
      <w:r w:rsidR="00914645">
        <w:rPr>
          <w:rFonts w:ascii="Calibri" w:hAnsi="Calibri" w:cs="Tahoma"/>
          <w:b/>
          <w:color w:val="0070C0"/>
          <w:sz w:val="28"/>
          <w:szCs w:val="28"/>
          <w:lang w:val="en-US"/>
        </w:rPr>
        <w:t>31</w:t>
      </w:r>
      <w:r w:rsidRPr="003D702F">
        <w:rPr>
          <w:rFonts w:ascii="Calibri" w:hAnsi="Calibri" w:cs="Tahoma"/>
          <w:b/>
          <w:color w:val="0070C0"/>
          <w:sz w:val="28"/>
          <w:szCs w:val="28"/>
        </w:rPr>
        <w:t xml:space="preserve"> Δεκεμβρίου ‘2</w:t>
      </w:r>
      <w:r w:rsidRPr="00157365">
        <w:rPr>
          <w:rFonts w:ascii="Calibri" w:hAnsi="Calibri" w:cs="Tahoma"/>
          <w:b/>
          <w:color w:val="0070C0"/>
          <w:sz w:val="28"/>
          <w:szCs w:val="28"/>
        </w:rPr>
        <w:t>4</w:t>
      </w:r>
    </w:p>
    <w:p w14:paraId="621E9511" w14:textId="77777777" w:rsidR="007903DC" w:rsidRPr="00157365" w:rsidRDefault="007903DC" w:rsidP="007903DC">
      <w:pPr>
        <w:jc w:val="center"/>
        <w:rPr>
          <w:rFonts w:ascii="Calibri" w:hAnsi="Calibri" w:cs="Tahoma"/>
          <w:b/>
          <w:color w:val="0070C0"/>
          <w:sz w:val="28"/>
          <w:szCs w:val="28"/>
        </w:rPr>
      </w:pPr>
    </w:p>
    <w:p w14:paraId="044DA458" w14:textId="3A0CA8AC" w:rsidR="007903DC" w:rsidRDefault="007903DC" w:rsidP="007903DC">
      <w:pPr>
        <w:jc w:val="both"/>
        <w:rPr>
          <w:rFonts w:ascii="Calibri" w:hAnsi="Calibri" w:cs="Calibri"/>
          <w:b/>
          <w:sz w:val="22"/>
          <w:szCs w:val="22"/>
        </w:rPr>
      </w:pPr>
      <w:r w:rsidRPr="002B690A">
        <w:rPr>
          <w:rFonts w:ascii="Calibri" w:hAnsi="Calibri" w:cs="Calibri"/>
          <w:b/>
          <w:color w:val="4472C4" w:themeColor="accent1"/>
          <w:sz w:val="22"/>
          <w:szCs w:val="22"/>
        </w:rPr>
        <w:t xml:space="preserve">1η ημέρα: ΑΘΗΝΑ </w:t>
      </w:r>
      <w:r w:rsidR="00297FE0" w:rsidRPr="00157365">
        <w:rPr>
          <w:rFonts w:ascii="Calibri" w:hAnsi="Calibri" w:cs="Calibri"/>
          <w:b/>
          <w:color w:val="4472C4" w:themeColor="accent1"/>
          <w:sz w:val="22"/>
          <w:szCs w:val="22"/>
        </w:rPr>
        <w:t>-</w:t>
      </w:r>
      <w:r w:rsidRPr="00157365">
        <w:rPr>
          <w:rFonts w:ascii="Calibri" w:hAnsi="Calibri" w:cs="Calibri"/>
          <w:b/>
          <w:color w:val="4472C4" w:themeColor="accent1"/>
          <w:sz w:val="22"/>
          <w:szCs w:val="22"/>
        </w:rPr>
        <w:t xml:space="preserve"> </w:t>
      </w:r>
      <w:r w:rsidR="007815FA" w:rsidRPr="002B690A">
        <w:rPr>
          <w:rFonts w:ascii="Calibri" w:hAnsi="Calibri" w:cs="Calibri"/>
          <w:b/>
          <w:color w:val="4472C4" w:themeColor="accent1"/>
          <w:sz w:val="22"/>
          <w:szCs w:val="22"/>
        </w:rPr>
        <w:t>ΒΙΕΝΝΗ</w:t>
      </w:r>
      <w:r w:rsidRPr="002B690A">
        <w:rPr>
          <w:rFonts w:ascii="Calibri" w:hAnsi="Calibri" w:cs="Calibri"/>
          <w:b/>
          <w:color w:val="4472C4" w:themeColor="accent1"/>
          <w:sz w:val="22"/>
          <w:szCs w:val="22"/>
        </w:rPr>
        <w:t xml:space="preserve"> - ΓΚΡΑΤΣ </w:t>
      </w:r>
      <w:r w:rsidR="00297FE0" w:rsidRPr="00157365">
        <w:rPr>
          <w:rFonts w:ascii="Calibri" w:hAnsi="Calibri" w:cs="Calibri"/>
          <w:b/>
          <w:color w:val="4472C4" w:themeColor="accent1"/>
          <w:sz w:val="22"/>
          <w:szCs w:val="22"/>
        </w:rPr>
        <w:t>-</w:t>
      </w:r>
      <w:r w:rsidRPr="002B690A">
        <w:rPr>
          <w:rFonts w:ascii="Calibri" w:hAnsi="Calibri" w:cs="Calibri"/>
          <w:b/>
          <w:color w:val="4472C4" w:themeColor="accent1"/>
          <w:sz w:val="22"/>
          <w:szCs w:val="22"/>
        </w:rPr>
        <w:t xml:space="preserve"> ΦΙΛΑΧ </w:t>
      </w:r>
    </w:p>
    <w:p w14:paraId="31A685FB" w14:textId="77777777" w:rsidR="007903DC" w:rsidRPr="005F4607" w:rsidRDefault="007903DC" w:rsidP="007903DC">
      <w:pPr>
        <w:pStyle w:val="Web"/>
        <w:shd w:val="clear" w:color="auto" w:fill="FFFFFF"/>
        <w:jc w:val="both"/>
        <w:rPr>
          <w:rFonts w:ascii="Calibri" w:hAnsi="Calibri" w:cs="Calibri"/>
          <w:color w:val="000000"/>
        </w:rPr>
      </w:pPr>
      <w:r w:rsidRPr="005F4607">
        <w:rPr>
          <w:rFonts w:ascii="Calibri" w:hAnsi="Calibri" w:cs="Calibri"/>
        </w:rPr>
        <w:t xml:space="preserve">Συγκέντρωση  στο αεροδρόμιο  και  πτήση για  την πρωτεύουσα </w:t>
      </w:r>
      <w:r>
        <w:rPr>
          <w:rFonts w:ascii="Calibri" w:hAnsi="Calibri" w:cs="Calibri"/>
        </w:rPr>
        <w:t>της Αυστρίας τη Βιέννη</w:t>
      </w:r>
      <w:r w:rsidRPr="005F4607">
        <w:rPr>
          <w:rFonts w:ascii="Calibri" w:hAnsi="Calibri" w:cs="Calibri"/>
        </w:rPr>
        <w:t xml:space="preserve">.  Άφιξη, επιβίβαση   στο πούλμαν, και  αναχώρηση  για  το Γκράτς  μια πόλη βγαλμένη </w:t>
      </w:r>
      <w:r w:rsidRPr="005F4607">
        <w:rPr>
          <w:rFonts w:ascii="Calibri" w:hAnsi="Calibri" w:cs="Calibri"/>
          <w:color w:val="000000"/>
        </w:rPr>
        <w:t xml:space="preserve">από τα παραμύθια. Είναι η δεύτερη μεγαλύτερη πόλη της Αυστρίας, μετά τη Βιέννη και το όνομά της στα σλοβένικα σημαίνει μικρό κάστρο. Η πόλη είναι γνωστή για το μεσαιωνικό/ιστορικό κέντρο της και την ιδιαίτερη αρχιτεκτονική της  και έχει  προστεθεί στον κατάλογο παγκόσμιας πολιτιστικής κληρονομιάς της UNESCO. Ο Καθεδρικός ναός της πόλης αποτελεί ένα σπάνιο γοτθικό μνημείο, ενώ από τα σημαντικότερα αξιοθέατα είναι το παλάτι του Εγγενμπέργκ, το Αρχαιολογικό Μουσείο και το εντυπωσιακό Μουσείο Μοντέρνας Τέχνης. Χρόνος ελεύθερος και αναχώρηση  για  το Βίλαχ που  αποτελεί  σημαντικό σταυροδρόμι για τις Άλπεις. Μεταφορά και τακτοποίηση στο ξενοδοχείο μας. Διανυκτέρευση.  </w:t>
      </w:r>
    </w:p>
    <w:p w14:paraId="5C6EC8FF" w14:textId="77777777" w:rsidR="007903DC" w:rsidRDefault="007903DC" w:rsidP="007903DC">
      <w:pPr>
        <w:jc w:val="both"/>
        <w:rPr>
          <w:rFonts w:ascii="Calibri" w:hAnsi="Calibri" w:cs="Calibri"/>
          <w:b/>
          <w:sz w:val="22"/>
          <w:szCs w:val="22"/>
        </w:rPr>
      </w:pPr>
    </w:p>
    <w:p w14:paraId="2121BE2C" w14:textId="0A6822A5" w:rsidR="007903DC" w:rsidRPr="002B690A" w:rsidRDefault="007903DC" w:rsidP="007903DC">
      <w:pPr>
        <w:jc w:val="both"/>
        <w:rPr>
          <w:rFonts w:ascii="Calibri" w:hAnsi="Calibri" w:cs="Calibri"/>
          <w:b/>
          <w:color w:val="4472C4" w:themeColor="accent1"/>
          <w:sz w:val="22"/>
          <w:szCs w:val="22"/>
        </w:rPr>
      </w:pPr>
      <w:r w:rsidRPr="002B690A">
        <w:rPr>
          <w:rFonts w:ascii="Calibri" w:hAnsi="Calibri" w:cs="Calibri"/>
          <w:b/>
          <w:color w:val="4472C4" w:themeColor="accent1"/>
          <w:sz w:val="22"/>
          <w:szCs w:val="22"/>
        </w:rPr>
        <w:t>2η ημέρα:  ΦΙΛΑΧ  - ΚΛΑΓΚΕΝΦΟΥΡΤ</w:t>
      </w:r>
      <w:r w:rsidR="00297FE0" w:rsidRPr="00157365">
        <w:rPr>
          <w:rFonts w:ascii="Calibri" w:hAnsi="Calibri" w:cs="Calibri"/>
          <w:b/>
          <w:color w:val="4472C4" w:themeColor="accent1"/>
          <w:sz w:val="22"/>
          <w:szCs w:val="22"/>
        </w:rPr>
        <w:t xml:space="preserve"> </w:t>
      </w:r>
      <w:r w:rsidRPr="002B690A">
        <w:rPr>
          <w:rFonts w:ascii="Calibri" w:hAnsi="Calibri" w:cs="Calibri"/>
          <w:b/>
          <w:color w:val="4472C4" w:themeColor="accent1"/>
          <w:sz w:val="22"/>
          <w:szCs w:val="22"/>
        </w:rPr>
        <w:t>-</w:t>
      </w:r>
      <w:r w:rsidR="00297FE0" w:rsidRPr="00157365">
        <w:rPr>
          <w:rFonts w:ascii="Calibri" w:hAnsi="Calibri" w:cs="Calibri"/>
          <w:b/>
          <w:color w:val="4472C4" w:themeColor="accent1"/>
          <w:sz w:val="22"/>
          <w:szCs w:val="22"/>
        </w:rPr>
        <w:t xml:space="preserve"> </w:t>
      </w:r>
      <w:r w:rsidRPr="002B690A">
        <w:rPr>
          <w:rFonts w:ascii="Calibri" w:hAnsi="Calibri" w:cs="Calibri"/>
          <w:b/>
          <w:color w:val="4472C4" w:themeColor="accent1"/>
          <w:sz w:val="22"/>
          <w:szCs w:val="22"/>
        </w:rPr>
        <w:t xml:space="preserve">ΦΙΛΑΧ  </w:t>
      </w:r>
    </w:p>
    <w:p w14:paraId="2689682A" w14:textId="77777777" w:rsidR="007903DC" w:rsidRPr="00217D2D" w:rsidRDefault="007903DC" w:rsidP="007903DC">
      <w:pPr>
        <w:jc w:val="both"/>
        <w:rPr>
          <w:rFonts w:ascii="Calibri" w:eastAsia="Μοντέρνα" w:hAnsi="Calibri" w:cs="Tahoma"/>
          <w:b/>
          <w:bCs/>
        </w:rPr>
      </w:pPr>
      <w:r w:rsidRPr="00217D2D">
        <w:rPr>
          <w:rFonts w:ascii="Calibri" w:hAnsi="Calibri" w:cs="Calibri"/>
        </w:rPr>
        <w:t>Πρωινό στο ξενοδοχείο  και</w:t>
      </w:r>
      <w:r w:rsidRPr="00217D2D">
        <w:rPr>
          <w:rFonts w:ascii="Calibri" w:hAnsi="Calibri" w:cs="Calibri"/>
          <w:b/>
        </w:rPr>
        <w:t xml:space="preserve">  </w:t>
      </w:r>
      <w:r w:rsidRPr="00217D2D">
        <w:rPr>
          <w:rFonts w:ascii="Calibri" w:hAnsi="Calibri" w:cs="Calibri"/>
        </w:rPr>
        <w:t>αναχώρηση για ένα από</w:t>
      </w:r>
      <w:r w:rsidRPr="00217D2D">
        <w:rPr>
          <w:rFonts w:ascii="Calibri" w:hAnsi="Calibri" w:cs="Calibri"/>
          <w:b/>
        </w:rPr>
        <w:t xml:space="preserve">  </w:t>
      </w:r>
      <w:r w:rsidRPr="00217D2D">
        <w:rPr>
          <w:rFonts w:ascii="Calibri" w:hAnsi="Calibri" w:cs="Calibri"/>
          <w:color w:val="342D2B"/>
          <w:shd w:val="clear" w:color="auto" w:fill="FFFFFF"/>
        </w:rPr>
        <w:t>τα στολίδια της Αυστρίας το πανέμορφο Κλάγκενφουρτ</w:t>
      </w:r>
      <w:r>
        <w:rPr>
          <w:rFonts w:ascii="Arial" w:hAnsi="Arial" w:cs="Arial"/>
          <w:color w:val="18181F"/>
          <w:shd w:val="clear" w:color="auto" w:fill="FFFFFF"/>
        </w:rPr>
        <w:t>.</w:t>
      </w:r>
      <w:r w:rsidRPr="002636A4">
        <w:rPr>
          <w:rFonts w:ascii="Calibri" w:hAnsi="Calibri" w:cs="Calibri"/>
          <w:color w:val="342D2B"/>
          <w:shd w:val="clear" w:color="auto" w:fill="FFFFFF"/>
        </w:rPr>
        <w:t xml:space="preserve"> </w:t>
      </w:r>
      <w:r w:rsidRPr="00217D2D">
        <w:rPr>
          <w:rFonts w:ascii="Calibri" w:hAnsi="Calibri" w:cs="Calibri"/>
          <w:color w:val="342D2B"/>
          <w:shd w:val="clear" w:color="auto" w:fill="FFFFFF"/>
        </w:rPr>
        <w:t>Θα περπατήσουμε στο ιστορικό του κέντρο με το Δημαρχείο, την πλατεία με το άγαλμα της Θηρεσίας και το εντυπωσιακό σιντριβάνι του Δράκου</w:t>
      </w:r>
      <w:r>
        <w:rPr>
          <w:rFonts w:ascii="Calibri" w:hAnsi="Calibri" w:cs="Calibri"/>
          <w:color w:val="342D2B"/>
          <w:shd w:val="clear" w:color="auto" w:fill="FFFFFF"/>
        </w:rPr>
        <w:t xml:space="preserve">. Μπορείτε να απολαύσετε  τις  βόλτες σας  στην Άλτερ πλάτς και να αγοράσετε αντίκες στην υπαίθρια αγορά με τα θαυμάσια ξυλόγλυπτα   με τις παραδοσιακές τεχνικές. </w:t>
      </w:r>
      <w:r w:rsidRPr="00217D2D">
        <w:rPr>
          <w:rFonts w:ascii="Calibri" w:hAnsi="Calibri" w:cs="Calibri"/>
          <w:color w:val="342D2B"/>
          <w:shd w:val="clear" w:color="auto" w:fill="FFFFFF"/>
        </w:rPr>
        <w:t xml:space="preserve">Χρόνος  ελεύθερος  για  αγορές και  φαγητό.  </w:t>
      </w:r>
      <w:r>
        <w:rPr>
          <w:rFonts w:ascii="Calibri" w:hAnsi="Calibri" w:cs="Calibri"/>
          <w:color w:val="342D2B"/>
          <w:shd w:val="clear" w:color="auto" w:fill="FFFFFF"/>
        </w:rPr>
        <w:t xml:space="preserve">Επιστροφή  στο ξενοδοχείο μας . Διανυκτέρευση. </w:t>
      </w:r>
    </w:p>
    <w:p w14:paraId="006DE65C" w14:textId="77777777" w:rsidR="007903DC" w:rsidRDefault="007903DC" w:rsidP="007903DC">
      <w:pPr>
        <w:jc w:val="both"/>
        <w:rPr>
          <w:rFonts w:ascii="Calibri" w:hAnsi="Calibri" w:cs="Calibri"/>
          <w:b/>
          <w:sz w:val="22"/>
          <w:szCs w:val="22"/>
        </w:rPr>
      </w:pPr>
    </w:p>
    <w:p w14:paraId="132AF565" w14:textId="0A7D31CF" w:rsidR="007903DC" w:rsidRPr="002B690A" w:rsidRDefault="007903DC" w:rsidP="007903DC">
      <w:pPr>
        <w:jc w:val="both"/>
        <w:rPr>
          <w:rFonts w:ascii="Calibri" w:hAnsi="Calibri" w:cs="Calibri"/>
          <w:b/>
          <w:color w:val="4472C4" w:themeColor="accent1"/>
          <w:sz w:val="22"/>
          <w:szCs w:val="22"/>
        </w:rPr>
      </w:pPr>
      <w:r w:rsidRPr="002B690A">
        <w:rPr>
          <w:rFonts w:ascii="Calibri" w:hAnsi="Calibri" w:cs="Calibri"/>
          <w:b/>
          <w:color w:val="4472C4" w:themeColor="accent1"/>
          <w:sz w:val="22"/>
          <w:szCs w:val="22"/>
        </w:rPr>
        <w:t xml:space="preserve">3η ημέρα :  ΦΙΛΑΧ - ΛΙΜΝΗ ΜΠΛΕΝΤ </w:t>
      </w:r>
      <w:r w:rsidR="00297FE0" w:rsidRPr="00157365">
        <w:rPr>
          <w:rFonts w:ascii="Calibri" w:hAnsi="Calibri" w:cs="Calibri"/>
          <w:b/>
          <w:color w:val="4472C4" w:themeColor="accent1"/>
          <w:sz w:val="22"/>
          <w:szCs w:val="22"/>
        </w:rPr>
        <w:t>-</w:t>
      </w:r>
      <w:r w:rsidRPr="002B690A">
        <w:rPr>
          <w:rFonts w:ascii="Calibri" w:hAnsi="Calibri" w:cs="Calibri"/>
          <w:b/>
          <w:color w:val="4472C4" w:themeColor="accent1"/>
          <w:sz w:val="22"/>
          <w:szCs w:val="22"/>
        </w:rPr>
        <w:t xml:space="preserve"> ΛΟΥΜΠΛΙΑΝΑ-</w:t>
      </w:r>
      <w:r w:rsidR="00242EEC" w:rsidRPr="00242EEC">
        <w:rPr>
          <w:rFonts w:ascii="Calibri" w:hAnsi="Calibri" w:cs="Calibri"/>
          <w:b/>
          <w:color w:val="4472C4" w:themeColor="accent1"/>
          <w:sz w:val="22"/>
          <w:szCs w:val="22"/>
        </w:rPr>
        <w:t xml:space="preserve"> </w:t>
      </w:r>
      <w:r w:rsidRPr="002B690A">
        <w:rPr>
          <w:rFonts w:ascii="Calibri" w:hAnsi="Calibri" w:cs="Calibri"/>
          <w:b/>
          <w:color w:val="4472C4" w:themeColor="accent1"/>
          <w:sz w:val="22"/>
          <w:szCs w:val="22"/>
        </w:rPr>
        <w:t xml:space="preserve">ΦΙΛΑΧ  </w:t>
      </w:r>
    </w:p>
    <w:p w14:paraId="7214F057" w14:textId="78CDD708" w:rsidR="007903DC" w:rsidRPr="002278AF" w:rsidRDefault="00517941" w:rsidP="007903DC">
      <w:pPr>
        <w:jc w:val="both"/>
        <w:rPr>
          <w:rFonts w:ascii="Calibri" w:hAnsi="Calibri" w:cs="Calibri"/>
          <w:b/>
        </w:rPr>
      </w:pPr>
      <w:r>
        <w:rPr>
          <w:rFonts w:ascii="Calibri" w:hAnsi="Calibri" w:cs="Calibri"/>
        </w:rPr>
        <w:t>Π</w:t>
      </w:r>
      <w:r w:rsidR="007903DC" w:rsidRPr="002278AF">
        <w:rPr>
          <w:rFonts w:ascii="Calibri" w:hAnsi="Calibri" w:cs="Calibri"/>
        </w:rPr>
        <w:t>ρωινό στο ξενοδοχείο</w:t>
      </w:r>
      <w:r w:rsidR="007903DC" w:rsidRPr="002278AF">
        <w:rPr>
          <w:rFonts w:ascii="Tahoma" w:hAnsi="Tahoma" w:cs="Tahoma"/>
        </w:rPr>
        <w:t xml:space="preserve"> </w:t>
      </w:r>
      <w:r w:rsidR="007903DC" w:rsidRPr="005F4607">
        <w:rPr>
          <w:rFonts w:ascii="Calibri" w:hAnsi="Calibri" w:cs="Calibri"/>
        </w:rPr>
        <w:t>και αναχωρούμε για την λίμνη</w:t>
      </w:r>
      <w:r w:rsidR="007903DC">
        <w:rPr>
          <w:rFonts w:ascii="Calibri" w:hAnsi="Calibri" w:cs="Calibri"/>
        </w:rPr>
        <w:t xml:space="preserve"> </w:t>
      </w:r>
      <w:r w:rsidR="007903DC" w:rsidRPr="005F4607">
        <w:rPr>
          <w:rFonts w:ascii="Calibri" w:hAnsi="Calibri" w:cs="Calibri"/>
        </w:rPr>
        <w:t>Μπλεντ που βρίσκεται στους πρόποδες των Ιουλιανών Άλπεων και είναι ένα από τα ομορφότερα μέρη της περιοχής. Θα επισκεφθούμε το φημισμένο κάστρο του Μπλεντ όπου από ψηλά θα έχουμε μια πανοραμική και εντυπωσιακή εικόνα της λίμνης. Μπορούμε  επίσης προαιρετικά να κάνουμε  βαρκάδα με το πλοιάριο   μέσα στην καταπράσινη λίμνη και να επισκεφθούμε  την παλιά μπαρόκ εκκλησία που βρίσκεται στο νησάκι.</w:t>
      </w:r>
      <w:r w:rsidR="007903DC" w:rsidRPr="002278AF">
        <w:rPr>
          <w:rFonts w:ascii="Calibri" w:hAnsi="Calibri" w:cs="Calibri"/>
        </w:rPr>
        <w:t xml:space="preserve">. </w:t>
      </w:r>
      <w:r w:rsidR="007903DC" w:rsidRPr="002278AF">
        <w:rPr>
          <w:rFonts w:ascii="Calibri" w:hAnsi="Calibri" w:cs="Tahoma"/>
        </w:rPr>
        <w:t xml:space="preserve">Αναχώρηση για </w:t>
      </w:r>
      <w:r w:rsidR="007903DC" w:rsidRPr="002278AF">
        <w:rPr>
          <w:rFonts w:ascii="Calibri" w:hAnsi="Calibri"/>
        </w:rPr>
        <w:t>τη Λουμπλιάνα</w:t>
      </w:r>
      <w:r w:rsidR="007903DC">
        <w:rPr>
          <w:rFonts w:ascii="Calibri" w:hAnsi="Calibri"/>
        </w:rPr>
        <w:t>.</w:t>
      </w:r>
      <w:r w:rsidR="007903DC" w:rsidRPr="002278AF">
        <w:rPr>
          <w:rFonts w:ascii="Calibri" w:hAnsi="Calibri"/>
        </w:rPr>
        <w:t xml:space="preserve"> </w:t>
      </w:r>
      <w:r w:rsidR="007903DC" w:rsidRPr="002278AF">
        <w:rPr>
          <w:rFonts w:ascii="Calibri" w:hAnsi="Calibri" w:cs="Tahoma"/>
        </w:rPr>
        <w:lastRenderedPageBreak/>
        <w:t xml:space="preserve">Χτισμένη στις όχθες του ομώνυμου ποταμού, με έντονα στοιχεία από την Αυστριακού τύπου αρχιτεκτονική σε αρκετά κτίρια. Θα περπατήσουμε  στο ιστορικό κέντρο της πόλης </w:t>
      </w:r>
      <w:r w:rsidR="007903DC" w:rsidRPr="002278AF">
        <w:rPr>
          <w:rFonts w:ascii="Calibri" w:hAnsi="Calibri"/>
        </w:rPr>
        <w:t xml:space="preserve">με τα στενά δρομάκια και τα όμορφα κτίρια, με τις χρωματιστές ξύλινες προσόψεις, και θα καταλήξουμε στην κεντρική πλατεία Πρεσερνόβ με τον Καθεδρικό Ναό γοτθικού ρυθμού. Ξεχωρίζουν οι περίτεχνες γέφυρες του ποταμού φιλοτεχνημένες οι περισσότερες από τον αρχιτέκτονα Τζόζε Πλέτσνικ, τον «Γκαουντί της Βαλκανικής». Θα δούμε το γοτθικού ρυθμού Δημαρχείο, την τριπλή γραφική γέφυρα Τρομοστόβγιε και τη γέφυρα του Δράκου που είναι το εθνικό σύμβολο της χώρας. Επιστροφή στο ξενοδοχείο μας. Διανυκτέρευση. </w:t>
      </w:r>
    </w:p>
    <w:p w14:paraId="28553E58" w14:textId="77777777" w:rsidR="007903DC" w:rsidRPr="002B690A" w:rsidRDefault="007903DC" w:rsidP="007903DC">
      <w:pPr>
        <w:jc w:val="both"/>
        <w:rPr>
          <w:rFonts w:ascii="Calibri" w:hAnsi="Calibri" w:cs="Calibri"/>
          <w:b/>
          <w:color w:val="4472C4" w:themeColor="accent1"/>
          <w:sz w:val="22"/>
          <w:szCs w:val="22"/>
        </w:rPr>
      </w:pPr>
    </w:p>
    <w:p w14:paraId="69457415" w14:textId="0B128514" w:rsidR="007903DC" w:rsidRPr="002B690A" w:rsidRDefault="007903DC" w:rsidP="007903DC">
      <w:pPr>
        <w:jc w:val="both"/>
        <w:rPr>
          <w:rFonts w:ascii="Calibri" w:hAnsi="Calibri" w:cs="Calibri"/>
          <w:b/>
          <w:color w:val="4472C4" w:themeColor="accent1"/>
          <w:sz w:val="22"/>
          <w:szCs w:val="22"/>
        </w:rPr>
      </w:pPr>
      <w:r w:rsidRPr="002B690A">
        <w:rPr>
          <w:rFonts w:ascii="Calibri" w:hAnsi="Calibri" w:cs="Calibri"/>
          <w:b/>
          <w:color w:val="4472C4" w:themeColor="accent1"/>
          <w:sz w:val="22"/>
          <w:szCs w:val="22"/>
        </w:rPr>
        <w:t>4η ημέρα: ΦΙΛΑΧ – ΧΑΛΛΣΤΑΤ-</w:t>
      </w:r>
      <w:r w:rsidR="00297FE0" w:rsidRPr="00157365">
        <w:rPr>
          <w:rFonts w:ascii="Calibri" w:hAnsi="Calibri" w:cs="Calibri"/>
          <w:b/>
          <w:color w:val="4472C4" w:themeColor="accent1"/>
          <w:sz w:val="22"/>
          <w:szCs w:val="22"/>
        </w:rPr>
        <w:t xml:space="preserve"> </w:t>
      </w:r>
      <w:r w:rsidRPr="002B690A">
        <w:rPr>
          <w:rFonts w:ascii="Calibri" w:hAnsi="Calibri" w:cs="Calibri"/>
          <w:b/>
          <w:color w:val="4472C4" w:themeColor="accent1"/>
          <w:sz w:val="22"/>
          <w:szCs w:val="22"/>
        </w:rPr>
        <w:t xml:space="preserve">ΦΙΛΑΧ  </w:t>
      </w:r>
    </w:p>
    <w:p w14:paraId="288339B9" w14:textId="77777777" w:rsidR="007903DC" w:rsidRPr="00A656E7" w:rsidRDefault="007903DC" w:rsidP="007903DC">
      <w:pPr>
        <w:jc w:val="both"/>
        <w:rPr>
          <w:rFonts w:ascii="Calibri" w:hAnsi="Calibri" w:cs="Calibri"/>
          <w:color w:val="000000"/>
        </w:rPr>
      </w:pPr>
      <w:r>
        <w:rPr>
          <w:noProof/>
        </w:rPr>
        <w:drawing>
          <wp:anchor distT="0" distB="0" distL="114300" distR="114300" simplePos="0" relativeHeight="251658241" behindDoc="0" locked="0" layoutInCell="1" allowOverlap="1" wp14:anchorId="4EB98CBA" wp14:editId="3F58AD3D">
            <wp:simplePos x="0" y="0"/>
            <wp:positionH relativeFrom="margin">
              <wp:posOffset>3305175</wp:posOffset>
            </wp:positionH>
            <wp:positionV relativeFrom="margin">
              <wp:posOffset>3667125</wp:posOffset>
            </wp:positionV>
            <wp:extent cx="3076575" cy="1845310"/>
            <wp:effectExtent l="0" t="0" r="9525" b="2540"/>
            <wp:wrapSquare wrapText="bothSides"/>
            <wp:docPr id="4" name="Εικόνα 4" descr="Χάλστατ: Το «παραμυθένιο» αλπικό χωριό που θέλει να διώξει τους φανς της  ταινίας Frozen | Li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Χάλστατ: Το «παραμυθένιο» αλπικό χωριό που θέλει να διώξει τους φανς της  ταινίας Frozen | LiF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6575" cy="184531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A656E7">
        <w:rPr>
          <w:rFonts w:ascii="Calibri" w:hAnsi="Calibri" w:cs="Calibri"/>
        </w:rPr>
        <w:t>Πρωινό και αναχώρηση για την περιοχή των Λιμνών, οι οποίες προήλθαν από το λιώσιμο των πάγων των Άλπεων. Θα θαυμάσουμε ένα μοναδικό σκηνικό με τις πανέμορφες λίμνες περιτριγυρισμένες από τα πανύψηλα βουνά των Άλπεων και τα υπέροχα παραδοσιακά χωριουδάκια να συνθέτουν ένα τοπίο που σε κάνει να αναρωτιέσαι αν είναι πραγματικά ή είναι η πινελιά ενός έξοχου ζωγράφου. Ακολούθως θα επισκεφθούμε το πανέμορφο Χάλλστατ, χτισμένο στις όχθες της ομώνυμης λίμνης και από τα ωραιότερα χωριά της Αυστρίας. Το Χάλλστατ μαζί με τα αξιοθέατα του Νταχστάιν συνθέτουν το πολιτιστικό τοπίο Χάλλστατ</w:t>
      </w:r>
      <w:r>
        <w:rPr>
          <w:rFonts w:ascii="Calibri" w:hAnsi="Calibri" w:cs="Calibri"/>
        </w:rPr>
        <w:t xml:space="preserve"> </w:t>
      </w:r>
      <w:r w:rsidRPr="00A656E7">
        <w:rPr>
          <w:rFonts w:ascii="Calibri" w:hAnsi="Calibri" w:cs="Calibri"/>
        </w:rPr>
        <w:t>-</w:t>
      </w:r>
      <w:r>
        <w:rPr>
          <w:rFonts w:ascii="Calibri" w:hAnsi="Calibri" w:cs="Calibri"/>
        </w:rPr>
        <w:t xml:space="preserve"> </w:t>
      </w:r>
      <w:r w:rsidRPr="00A656E7">
        <w:rPr>
          <w:rFonts w:ascii="Calibri" w:hAnsi="Calibri" w:cs="Calibri"/>
        </w:rPr>
        <w:t>Νταχτστάιν του</w:t>
      </w:r>
      <w:r>
        <w:rPr>
          <w:rFonts w:ascii="Calibri" w:hAnsi="Calibri" w:cs="Calibri"/>
        </w:rPr>
        <w:t xml:space="preserve"> </w:t>
      </w:r>
      <w:r w:rsidRPr="00A656E7">
        <w:rPr>
          <w:rFonts w:ascii="Calibri" w:hAnsi="Calibri" w:cs="Calibri"/>
        </w:rPr>
        <w:t>Σαλτσκάμεργκουτ, το οποίο αποτελεί μνημείο παγκόσμιας πολιτιστικής κληρονομιάς της UNESCO. Τo Χάλλστατ είναι πολύ</w:t>
      </w:r>
      <w:r>
        <w:rPr>
          <w:rFonts w:ascii="Calibri" w:hAnsi="Calibri" w:cs="Calibri"/>
        </w:rPr>
        <w:t xml:space="preserve"> </w:t>
      </w:r>
      <w:r w:rsidRPr="00A656E7">
        <w:rPr>
          <w:rFonts w:ascii="Calibri" w:hAnsi="Calibri" w:cs="Calibri"/>
        </w:rPr>
        <w:t>δημοφιλής τουριστικός προορισμός λόγω της μοναδικότητας του και είναι επίσης γνωστό ως «το μαργαριτάρι της Αυστρίας», λόγω του εντυπωσιακού τοπίου του είναι σίγουρα ένα από τα ομορφότερα τοπία σε ολόκληρο τον κόσμο! Ο οικισμός είναι χτισμένος στις όχθες της γραφικής λίμνης και περιτριγυρίζεται από τα επιβλητικά βουνά των Άλπεων τα οποία προκαλούν δέος... Παραδοσιακά ξύλινα σπίτια, στενά σοκάκια και φιλόξενοι άνθρωποι συνθέτουν τον οικισμό που χωρίς υπερβολή κάθε γωνιά του αποτελεί ένα καρτ ποστάλ. Στη κεντρική πλατεία  του  χωριού  θα  βρείτε  πολλά  καφέ  και εστιατόρια για  να γευτείτε  μια</w:t>
      </w:r>
      <w:r w:rsidRPr="00A656E7">
        <w:rPr>
          <w:rFonts w:ascii="Calibri" w:hAnsi="Calibri" w:cs="Calibri"/>
          <w:color w:val="3D3D3D"/>
        </w:rPr>
        <w:t xml:space="preserve">  ζεστή σοκολάτα , τοπικές λιχουδιές ή  να πιείτε  ένα ποτήρι κόκκινο κρασί. Στη συνέχεια </w:t>
      </w:r>
      <w:r>
        <w:rPr>
          <w:rFonts w:ascii="Calibri" w:hAnsi="Calibri" w:cs="Calibri"/>
          <w:color w:val="3D3D3D"/>
        </w:rPr>
        <w:t>ε</w:t>
      </w:r>
      <w:r w:rsidRPr="00A656E7">
        <w:rPr>
          <w:rFonts w:ascii="Calibri" w:hAnsi="Calibri" w:cs="Calibri"/>
          <w:color w:val="3D3D3D"/>
        </w:rPr>
        <w:t xml:space="preserve">πιστροφή στο ξενοδοχείο μας. Διανυκτέρευση. </w:t>
      </w:r>
    </w:p>
    <w:p w14:paraId="4D4A3DDB" w14:textId="77777777" w:rsidR="007903DC" w:rsidRDefault="007903DC" w:rsidP="007903DC">
      <w:pPr>
        <w:jc w:val="both"/>
        <w:rPr>
          <w:rFonts w:ascii="Calibri" w:hAnsi="Calibri" w:cs="Calibri"/>
          <w:b/>
          <w:sz w:val="22"/>
          <w:szCs w:val="22"/>
        </w:rPr>
      </w:pPr>
    </w:p>
    <w:p w14:paraId="3433D79F" w14:textId="77777777" w:rsidR="007903DC" w:rsidRPr="002B690A" w:rsidRDefault="007903DC" w:rsidP="007903DC">
      <w:pPr>
        <w:jc w:val="both"/>
        <w:rPr>
          <w:rFonts w:ascii="Calibri" w:hAnsi="Calibri" w:cs="Calibri"/>
          <w:b/>
          <w:color w:val="4472C4" w:themeColor="accent1"/>
          <w:sz w:val="22"/>
          <w:szCs w:val="22"/>
        </w:rPr>
      </w:pPr>
      <w:r w:rsidRPr="002B690A">
        <w:rPr>
          <w:rFonts w:ascii="Calibri" w:hAnsi="Calibri" w:cs="Calibri"/>
          <w:b/>
          <w:color w:val="4472C4" w:themeColor="accent1"/>
          <w:sz w:val="22"/>
          <w:szCs w:val="22"/>
        </w:rPr>
        <w:t>5η ημέρα:  ΦΙΛΑΧ – ΒΙΕΝΝΗ (περιήγηση)</w:t>
      </w:r>
    </w:p>
    <w:p w14:paraId="43E3B92A" w14:textId="77777777" w:rsidR="007903DC" w:rsidRPr="00E06BA7" w:rsidRDefault="007903DC" w:rsidP="007903DC">
      <w:pPr>
        <w:jc w:val="both"/>
        <w:rPr>
          <w:rFonts w:ascii="Calibri" w:hAnsi="Calibri" w:cs="Calibri"/>
          <w:bCs/>
          <w:sz w:val="22"/>
          <w:szCs w:val="22"/>
        </w:rPr>
      </w:pPr>
      <w:r w:rsidRPr="00E06BA7">
        <w:rPr>
          <w:rFonts w:ascii="Calibri" w:hAnsi="Calibri" w:cs="Calibri"/>
          <w:bCs/>
          <w:sz w:val="22"/>
          <w:szCs w:val="22"/>
        </w:rPr>
        <w:t xml:space="preserve">Πρωινό  στο  ξενοδοχείο  και αναχώρηση  για   την αριστοκρατική Βιέννη </w:t>
      </w:r>
      <w:r>
        <w:rPr>
          <w:rFonts w:ascii="Calibri" w:hAnsi="Calibri" w:cs="Calibri"/>
          <w:bCs/>
          <w:sz w:val="22"/>
          <w:szCs w:val="22"/>
        </w:rPr>
        <w:t xml:space="preserve"> πρωτεύουσα  της Αυστρίας</w:t>
      </w:r>
      <w:r w:rsidRPr="00EF4663">
        <w:rPr>
          <w:rFonts w:ascii="Calibri" w:hAnsi="Calibri" w:cs="Tahoma"/>
          <w:sz w:val="22"/>
          <w:szCs w:val="22"/>
        </w:rPr>
        <w:t>.</w:t>
      </w:r>
      <w:r>
        <w:rPr>
          <w:rFonts w:ascii="Calibri" w:hAnsi="Calibri" w:cs="Tahoma"/>
          <w:sz w:val="22"/>
          <w:szCs w:val="22"/>
        </w:rPr>
        <w:t xml:space="preserve"> </w:t>
      </w:r>
      <w:r w:rsidRPr="00EF4663">
        <w:rPr>
          <w:rFonts w:ascii="Calibri" w:hAnsi="Calibri" w:cs="Tahoma"/>
          <w:sz w:val="22"/>
          <w:szCs w:val="22"/>
        </w:rPr>
        <w:t>Στη</w:t>
      </w:r>
      <w:r>
        <w:rPr>
          <w:rFonts w:ascii="Calibri" w:hAnsi="Calibri" w:cs="Tahoma"/>
          <w:sz w:val="22"/>
          <w:szCs w:val="22"/>
        </w:rPr>
        <w:t xml:space="preserve">  </w:t>
      </w:r>
      <w:r w:rsidRPr="00EF4663">
        <w:rPr>
          <w:rFonts w:ascii="Calibri" w:hAnsi="Calibri" w:cs="Tahoma"/>
          <w:sz w:val="22"/>
          <w:szCs w:val="22"/>
        </w:rPr>
        <w:t>πανοραμική περιήγηση</w:t>
      </w:r>
      <w:r>
        <w:rPr>
          <w:rFonts w:ascii="Calibri" w:hAnsi="Calibri" w:cs="Tahoma"/>
          <w:sz w:val="22"/>
          <w:szCs w:val="22"/>
        </w:rPr>
        <w:t xml:space="preserve"> στο ιστορικό κέντρο της Βιέννης </w:t>
      </w:r>
      <w:r w:rsidRPr="00EF4663">
        <w:rPr>
          <w:rFonts w:ascii="Calibri" w:hAnsi="Calibri" w:cs="Tahoma"/>
          <w:sz w:val="22"/>
          <w:szCs w:val="22"/>
        </w:rPr>
        <w:t xml:space="preserve"> </w:t>
      </w:r>
      <w:r>
        <w:rPr>
          <w:rFonts w:ascii="Calibri" w:hAnsi="Calibri" w:cs="Tahoma"/>
          <w:sz w:val="22"/>
          <w:szCs w:val="22"/>
        </w:rPr>
        <w:t>θ</w:t>
      </w:r>
      <w:r w:rsidRPr="00EF4663">
        <w:rPr>
          <w:rFonts w:ascii="Calibri" w:hAnsi="Calibri" w:cs="Tahoma"/>
          <w:sz w:val="22"/>
          <w:szCs w:val="22"/>
        </w:rPr>
        <w:t>α δούμε το ανάκτορο Μπελβεντέρε και θα διασχίσουμε τη</w:t>
      </w:r>
      <w:r>
        <w:rPr>
          <w:rFonts w:ascii="Calibri" w:hAnsi="Calibri" w:cs="Tahoma"/>
          <w:sz w:val="22"/>
          <w:szCs w:val="22"/>
        </w:rPr>
        <w:t>ν</w:t>
      </w:r>
      <w:r w:rsidRPr="00EF4663">
        <w:rPr>
          <w:rFonts w:ascii="Calibri" w:hAnsi="Calibri" w:cs="Tahoma"/>
          <w:sz w:val="22"/>
          <w:szCs w:val="22"/>
        </w:rPr>
        <w:t xml:space="preserve"> περίφημη λεωφόρο του Ρινγκ, για να δούμε τα πιο σημαντικά αξιοθέατα της Βιέννης, όπως το Δημοτικό Πάρκο, την Όπερα, το τετράγωνο των Μουσείων, τη Πύλη του Φραγκίσκου Ιωσήφ, το Κοινοβούλιο, το Δημαρχείο, το παλιό Ανακτορικό Θέατρο, το Πανεπιστήμιο και την εκκλησία του Τάματος, και την Φωτίρ Κίρχε. Στη συνέχεια θα καταλήξουμε στον Καθεδρικό Ναό του Αγίου Στεφάνου και θα περπατήσουμε στην ιστορική συνοικία της Ελληνικής παροικίας. Μεταφορά και τακτοποίηση στο ξενοδοχείο.</w:t>
      </w:r>
      <w:r>
        <w:rPr>
          <w:rFonts w:ascii="Calibri" w:hAnsi="Calibri" w:cs="Tahoma"/>
          <w:sz w:val="22"/>
          <w:szCs w:val="22"/>
        </w:rPr>
        <w:t xml:space="preserve"> Χρόνος ελεύθερος. </w:t>
      </w:r>
      <w:r w:rsidRPr="00EF4663">
        <w:rPr>
          <w:rFonts w:ascii="Calibri" w:hAnsi="Calibri" w:cs="Tahoma"/>
          <w:sz w:val="22"/>
          <w:szCs w:val="22"/>
        </w:rPr>
        <w:t xml:space="preserve"> Διανυκτέρευση. </w:t>
      </w:r>
      <w:r w:rsidRPr="00E06BA7">
        <w:rPr>
          <w:rFonts w:ascii="Calibri" w:hAnsi="Calibri" w:cs="Calibri"/>
          <w:bCs/>
          <w:sz w:val="22"/>
          <w:szCs w:val="22"/>
        </w:rPr>
        <w:t xml:space="preserve">    </w:t>
      </w:r>
    </w:p>
    <w:p w14:paraId="12436843" w14:textId="77777777" w:rsidR="007903DC" w:rsidRDefault="007903DC" w:rsidP="007903DC">
      <w:pPr>
        <w:jc w:val="both"/>
        <w:rPr>
          <w:rFonts w:ascii="Calibri" w:hAnsi="Calibri" w:cs="Calibri"/>
          <w:b/>
          <w:sz w:val="22"/>
          <w:szCs w:val="22"/>
        </w:rPr>
      </w:pPr>
    </w:p>
    <w:p w14:paraId="3F038A50" w14:textId="4AA6EAA8" w:rsidR="007903DC" w:rsidRPr="002B690A" w:rsidRDefault="007903DC" w:rsidP="007903DC">
      <w:pPr>
        <w:jc w:val="both"/>
        <w:rPr>
          <w:rFonts w:ascii="Calibri" w:hAnsi="Calibri" w:cs="Calibri"/>
          <w:b/>
          <w:color w:val="4472C4" w:themeColor="accent1"/>
          <w:sz w:val="22"/>
          <w:szCs w:val="22"/>
        </w:rPr>
      </w:pPr>
      <w:r w:rsidRPr="002B690A">
        <w:rPr>
          <w:rFonts w:ascii="Calibri" w:hAnsi="Calibri" w:cs="Calibri"/>
          <w:b/>
          <w:color w:val="4472C4" w:themeColor="accent1"/>
          <w:sz w:val="22"/>
          <w:szCs w:val="22"/>
        </w:rPr>
        <w:t>6η ημέρα:  ΒΙΕΝΝΗ – ΑΘΗΝΑ</w:t>
      </w:r>
    </w:p>
    <w:p w14:paraId="05DDECD8" w14:textId="52995FC1" w:rsidR="007903DC" w:rsidRPr="00DD51DB" w:rsidRDefault="007903DC" w:rsidP="007903DC">
      <w:pPr>
        <w:jc w:val="both"/>
        <w:rPr>
          <w:rFonts w:ascii="Calibri" w:eastAsia="Μοντέρνα" w:hAnsi="Calibri" w:cs="Tahoma"/>
          <w:b/>
          <w:bCs/>
          <w:sz w:val="22"/>
          <w:szCs w:val="22"/>
        </w:rPr>
      </w:pPr>
      <w:r w:rsidRPr="00426B3B">
        <w:rPr>
          <w:rFonts w:ascii="Calibri" w:hAnsi="Calibri" w:cs="Calibri"/>
          <w:sz w:val="22"/>
          <w:szCs w:val="22"/>
        </w:rPr>
        <w:t>Πρωινό στο ξενοδοχείο</w:t>
      </w:r>
      <w:r>
        <w:rPr>
          <w:rFonts w:ascii="Calibri" w:hAnsi="Calibri" w:cs="Calibri"/>
          <w:sz w:val="22"/>
          <w:szCs w:val="22"/>
        </w:rPr>
        <w:t xml:space="preserve">. </w:t>
      </w:r>
      <w:r>
        <w:rPr>
          <w:rFonts w:ascii="Calibri" w:hAnsi="Calibri" w:cs="Tahoma"/>
          <w:sz w:val="22"/>
          <w:szCs w:val="22"/>
          <w:shd w:val="clear" w:color="auto" w:fill="FFFFFF"/>
        </w:rPr>
        <w:t>Χ</w:t>
      </w:r>
      <w:r>
        <w:rPr>
          <w:rFonts w:ascii="Calibri" w:hAnsi="Calibri" w:cs="Calibri"/>
          <w:sz w:val="22"/>
          <w:szCs w:val="22"/>
        </w:rPr>
        <w:t xml:space="preserve">ρόνος  ελεύθερος ως την ώρα που θα μεταφερθούμε στο αεροδρόμιο της  </w:t>
      </w:r>
      <w:r w:rsidR="007815FA">
        <w:rPr>
          <w:rFonts w:ascii="Calibri" w:hAnsi="Calibri" w:cs="Calibri"/>
          <w:sz w:val="22"/>
          <w:szCs w:val="22"/>
        </w:rPr>
        <w:t xml:space="preserve">Βιέννης, </w:t>
      </w:r>
      <w:r>
        <w:rPr>
          <w:rFonts w:ascii="Calibri" w:hAnsi="Calibri" w:cs="Calibri"/>
          <w:sz w:val="22"/>
          <w:szCs w:val="22"/>
        </w:rPr>
        <w:t xml:space="preserve">για τη πτήση επιστροφής μας στην Αθήνα.   </w:t>
      </w:r>
    </w:p>
    <w:p w14:paraId="2DD3BC6A" w14:textId="77777777" w:rsidR="007903DC" w:rsidRDefault="007903DC" w:rsidP="007903DC">
      <w:pPr>
        <w:pStyle w:val="aa"/>
        <w:rPr>
          <w:rFonts w:cs="Tahoma"/>
          <w:b/>
          <w:bCs/>
          <w:lang w:val="el-GR"/>
        </w:rPr>
      </w:pPr>
      <w:r w:rsidRPr="008038E7">
        <w:rPr>
          <w:rFonts w:cs="Tahoma"/>
          <w:b/>
          <w:bCs/>
          <w:lang w:val="el-GR"/>
        </w:rPr>
        <w:t xml:space="preserve"> </w:t>
      </w:r>
    </w:p>
    <w:p w14:paraId="1A56F2ED" w14:textId="77777777" w:rsidR="007903DC" w:rsidRDefault="007903DC" w:rsidP="007903DC">
      <w:pPr>
        <w:pStyle w:val="aa"/>
        <w:rPr>
          <w:rFonts w:cs="Tahoma"/>
          <w:b/>
          <w:bCs/>
          <w:lang w:val="el-GR"/>
        </w:rPr>
      </w:pPr>
    </w:p>
    <w:p w14:paraId="14B22DF1" w14:textId="77777777" w:rsidR="007903DC" w:rsidRDefault="007903DC" w:rsidP="007903DC">
      <w:pPr>
        <w:pStyle w:val="aa"/>
        <w:rPr>
          <w:rFonts w:cs="Tahoma"/>
          <w:b/>
          <w:bCs/>
          <w:lang w:val="el-GR"/>
        </w:rPr>
      </w:pPr>
    </w:p>
    <w:p w14:paraId="129920BD" w14:textId="2038353C" w:rsidR="007903DC" w:rsidRPr="00AD1DAB" w:rsidRDefault="007903DC" w:rsidP="007903DC">
      <w:pPr>
        <w:pStyle w:val="aa"/>
        <w:rPr>
          <w:rFonts w:cs="Tahoma"/>
          <w:b/>
          <w:bCs/>
          <w:lang w:val="el-GR"/>
        </w:rPr>
      </w:pPr>
      <w:r w:rsidRPr="006A0C24">
        <w:rPr>
          <w:rFonts w:cs="Tahoma"/>
          <w:b/>
          <w:bCs/>
          <w:sz w:val="24"/>
          <w:szCs w:val="24"/>
          <w:lang w:val="el-GR"/>
        </w:rPr>
        <w:t xml:space="preserve"> </w:t>
      </w:r>
      <w:r w:rsidRPr="00103EAF">
        <w:rPr>
          <w:rFonts w:cs="Tahoma"/>
          <w:b/>
          <w:bCs/>
          <w:color w:val="FF0000"/>
          <w:sz w:val="24"/>
          <w:szCs w:val="24"/>
          <w:u w:val="single"/>
          <w:lang w:val="el-GR"/>
        </w:rPr>
        <w:t xml:space="preserve">6ήμερο με </w:t>
      </w:r>
      <w:r>
        <w:rPr>
          <w:rFonts w:cs="Tahoma"/>
          <w:b/>
          <w:bCs/>
          <w:color w:val="FF0000"/>
          <w:sz w:val="24"/>
          <w:szCs w:val="24"/>
          <w:u w:val="single"/>
          <w:lang w:val="el-GR"/>
        </w:rPr>
        <w:t>Α</w:t>
      </w:r>
      <w:r w:rsidRPr="00103EAF">
        <w:rPr>
          <w:rFonts w:cs="Tahoma"/>
          <w:b/>
          <w:bCs/>
          <w:color w:val="FF0000"/>
          <w:sz w:val="24"/>
          <w:szCs w:val="24"/>
          <w:u w:val="single"/>
          <w:lang w:val="el-GR"/>
        </w:rPr>
        <w:t>ναχωρήσεις</w:t>
      </w:r>
      <w:r>
        <w:rPr>
          <w:rFonts w:cs="Tahoma"/>
          <w:b/>
          <w:bCs/>
          <w:color w:val="FF0000"/>
          <w:sz w:val="24"/>
          <w:szCs w:val="24"/>
          <w:u w:val="single"/>
          <w:lang w:val="el-GR"/>
        </w:rPr>
        <w:t>:</w:t>
      </w:r>
      <w:r w:rsidRPr="00103EAF">
        <w:rPr>
          <w:rFonts w:cs="Tahoma"/>
          <w:b/>
          <w:bCs/>
          <w:color w:val="FF0000"/>
          <w:sz w:val="24"/>
          <w:szCs w:val="24"/>
          <w:u w:val="single"/>
          <w:lang w:val="el-GR"/>
        </w:rPr>
        <w:t xml:space="preserve"> 2</w:t>
      </w:r>
      <w:r w:rsidR="007815FA">
        <w:rPr>
          <w:rFonts w:cs="Tahoma"/>
          <w:b/>
          <w:bCs/>
          <w:color w:val="FF0000"/>
          <w:sz w:val="24"/>
          <w:szCs w:val="24"/>
          <w:u w:val="single"/>
          <w:lang w:val="el-GR"/>
        </w:rPr>
        <w:t>4</w:t>
      </w:r>
      <w:r w:rsidRPr="00103EAF">
        <w:rPr>
          <w:rFonts w:cs="Tahoma"/>
          <w:b/>
          <w:bCs/>
          <w:color w:val="FF0000"/>
          <w:sz w:val="24"/>
          <w:szCs w:val="24"/>
          <w:u w:val="single"/>
          <w:lang w:val="el-GR"/>
        </w:rPr>
        <w:t>,</w:t>
      </w:r>
      <w:r w:rsidR="00914645">
        <w:rPr>
          <w:rFonts w:cs="Tahoma"/>
          <w:b/>
          <w:bCs/>
          <w:color w:val="FF0000"/>
          <w:sz w:val="24"/>
          <w:szCs w:val="24"/>
          <w:u w:val="single"/>
        </w:rPr>
        <w:t>31</w:t>
      </w:r>
      <w:r w:rsidRPr="00103EAF">
        <w:rPr>
          <w:rFonts w:cs="Tahoma"/>
          <w:b/>
          <w:bCs/>
          <w:color w:val="FF0000"/>
          <w:sz w:val="24"/>
          <w:szCs w:val="24"/>
          <w:u w:val="single"/>
          <w:lang w:val="el-GR"/>
        </w:rPr>
        <w:t>/12</w:t>
      </w:r>
      <w:r w:rsidRPr="00103EAF">
        <w:rPr>
          <w:rFonts w:cs="Tahoma"/>
          <w:b/>
          <w:bCs/>
          <w:color w:val="FF0000"/>
          <w:sz w:val="24"/>
          <w:szCs w:val="24"/>
          <w:lang w:val="el-GR"/>
        </w:rPr>
        <w:t xml:space="preserve">                        </w:t>
      </w:r>
      <w:r w:rsidRPr="003D702F">
        <w:rPr>
          <w:rFonts w:cs="Tahoma"/>
          <w:b/>
          <w:bCs/>
          <w:color w:val="FF0000"/>
          <w:sz w:val="24"/>
          <w:szCs w:val="24"/>
        </w:rPr>
        <w:t>Early</w:t>
      </w:r>
      <w:r w:rsidRPr="003D702F">
        <w:rPr>
          <w:rFonts w:cs="Tahoma"/>
          <w:b/>
          <w:bCs/>
          <w:color w:val="FF0000"/>
          <w:sz w:val="24"/>
          <w:szCs w:val="24"/>
          <w:lang w:val="el-GR"/>
        </w:rPr>
        <w:t xml:space="preserve"> </w:t>
      </w:r>
      <w:r w:rsidRPr="003D702F">
        <w:rPr>
          <w:rFonts w:cs="Tahoma"/>
          <w:b/>
          <w:bCs/>
          <w:color w:val="FF0000"/>
          <w:sz w:val="24"/>
          <w:szCs w:val="24"/>
        </w:rPr>
        <w:t>booking</w:t>
      </w:r>
      <w:r w:rsidRPr="003D702F">
        <w:rPr>
          <w:rFonts w:cs="Tahoma"/>
          <w:b/>
          <w:bCs/>
          <w:color w:val="FF0000"/>
          <w:sz w:val="24"/>
          <w:szCs w:val="24"/>
          <w:lang w:val="el-GR"/>
        </w:rPr>
        <w:t xml:space="preserve"> </w:t>
      </w:r>
    </w:p>
    <w:p w14:paraId="1789B041" w14:textId="43384212" w:rsidR="007903DC" w:rsidRPr="006A0C24" w:rsidRDefault="007903DC" w:rsidP="007903DC">
      <w:pPr>
        <w:tabs>
          <w:tab w:val="left" w:pos="7110"/>
        </w:tabs>
        <w:rPr>
          <w:rFonts w:ascii="Calibri" w:hAnsi="Calibri"/>
          <w:b/>
        </w:rPr>
      </w:pPr>
      <w:r w:rsidRPr="006A0C24">
        <w:rPr>
          <w:rFonts w:ascii="Calibri" w:hAnsi="Calibri"/>
          <w:b/>
        </w:rPr>
        <w:t xml:space="preserve">Τιμή κατ’ άτομο σε δίκλινο                                           </w:t>
      </w:r>
      <w:r>
        <w:rPr>
          <w:rFonts w:ascii="Calibri" w:hAnsi="Calibri"/>
          <w:b/>
        </w:rPr>
        <w:t xml:space="preserve"> 6</w:t>
      </w:r>
      <w:r w:rsidR="007815FA" w:rsidRPr="00157365">
        <w:rPr>
          <w:rFonts w:ascii="Calibri" w:hAnsi="Calibri"/>
          <w:b/>
        </w:rPr>
        <w:t>9</w:t>
      </w:r>
      <w:r>
        <w:rPr>
          <w:rFonts w:ascii="Calibri" w:hAnsi="Calibri"/>
          <w:b/>
        </w:rPr>
        <w:t xml:space="preserve">5€                         </w:t>
      </w:r>
      <w:r w:rsidRPr="00AD1DAB">
        <w:rPr>
          <w:rFonts w:ascii="Calibri" w:hAnsi="Calibri"/>
          <w:b/>
        </w:rPr>
        <w:t>7</w:t>
      </w:r>
      <w:r w:rsidR="007815FA" w:rsidRPr="00157365">
        <w:rPr>
          <w:rFonts w:ascii="Calibri" w:hAnsi="Calibri"/>
          <w:b/>
        </w:rPr>
        <w:t>4</w:t>
      </w:r>
      <w:r>
        <w:rPr>
          <w:rFonts w:ascii="Calibri" w:hAnsi="Calibri"/>
          <w:b/>
        </w:rPr>
        <w:t>5€</w:t>
      </w:r>
    </w:p>
    <w:p w14:paraId="183B6CEE" w14:textId="143BE38E" w:rsidR="007903DC" w:rsidRPr="006A0C24" w:rsidRDefault="007903DC" w:rsidP="007903DC">
      <w:pPr>
        <w:tabs>
          <w:tab w:val="left" w:pos="7110"/>
        </w:tabs>
        <w:rPr>
          <w:rFonts w:ascii="Calibri" w:hAnsi="Calibri"/>
          <w:b/>
        </w:rPr>
      </w:pPr>
      <w:r w:rsidRPr="006A0C24">
        <w:rPr>
          <w:rFonts w:ascii="Calibri" w:hAnsi="Calibri"/>
          <w:b/>
        </w:rPr>
        <w:t xml:space="preserve">Τιμή σε μονόκλινο                                                          </w:t>
      </w:r>
      <w:r>
        <w:rPr>
          <w:rFonts w:ascii="Calibri" w:hAnsi="Calibri"/>
          <w:b/>
        </w:rPr>
        <w:t xml:space="preserve">  8</w:t>
      </w:r>
      <w:r w:rsidR="007815FA" w:rsidRPr="00157365">
        <w:rPr>
          <w:rFonts w:ascii="Calibri" w:hAnsi="Calibri"/>
          <w:b/>
        </w:rPr>
        <w:t>4</w:t>
      </w:r>
      <w:r>
        <w:rPr>
          <w:rFonts w:ascii="Calibri" w:hAnsi="Calibri"/>
          <w:b/>
        </w:rPr>
        <w:t>5€                         8</w:t>
      </w:r>
      <w:r w:rsidR="007815FA" w:rsidRPr="00157365">
        <w:rPr>
          <w:rFonts w:ascii="Calibri" w:hAnsi="Calibri"/>
          <w:b/>
        </w:rPr>
        <w:t>9</w:t>
      </w:r>
      <w:r>
        <w:rPr>
          <w:rFonts w:ascii="Calibri" w:hAnsi="Calibri"/>
          <w:b/>
        </w:rPr>
        <w:t>5€</w:t>
      </w:r>
    </w:p>
    <w:p w14:paraId="3ACEAC98" w14:textId="77777777" w:rsidR="007903DC" w:rsidRPr="006A0C24" w:rsidRDefault="007903DC" w:rsidP="007903DC">
      <w:pPr>
        <w:rPr>
          <w:rFonts w:ascii="Calibri" w:hAnsi="Calibri"/>
          <w:b/>
        </w:rPr>
      </w:pPr>
      <w:r w:rsidRPr="006A0C24">
        <w:rPr>
          <w:rFonts w:ascii="Calibri" w:hAnsi="Calibri"/>
          <w:b/>
        </w:rPr>
        <w:t xml:space="preserve">Παιδικό (μέχρι 12 ετών)                                                 </w:t>
      </w:r>
      <w:r>
        <w:rPr>
          <w:rFonts w:ascii="Calibri" w:hAnsi="Calibri"/>
          <w:b/>
        </w:rPr>
        <w:t xml:space="preserve"> 495€                         </w:t>
      </w:r>
      <w:r w:rsidRPr="00185189">
        <w:rPr>
          <w:rFonts w:ascii="Calibri" w:hAnsi="Calibri"/>
          <w:b/>
        </w:rPr>
        <w:t>5</w:t>
      </w:r>
      <w:r>
        <w:rPr>
          <w:rFonts w:ascii="Calibri" w:hAnsi="Calibri"/>
          <w:b/>
        </w:rPr>
        <w:t>45€</w:t>
      </w:r>
    </w:p>
    <w:p w14:paraId="25C01DA9" w14:textId="523CAEA8" w:rsidR="007903DC" w:rsidRPr="006F5947" w:rsidRDefault="007903DC" w:rsidP="007903DC">
      <w:pPr>
        <w:tabs>
          <w:tab w:val="left" w:pos="6510"/>
          <w:tab w:val="left" w:pos="7230"/>
        </w:tabs>
        <w:jc w:val="both"/>
        <w:rPr>
          <w:rFonts w:ascii="Calibri" w:hAnsi="Calibri"/>
          <w:b/>
          <w:sz w:val="22"/>
          <w:szCs w:val="22"/>
        </w:rPr>
      </w:pPr>
      <w:r w:rsidRPr="006A0C24">
        <w:rPr>
          <w:rFonts w:ascii="Calibri" w:hAnsi="Calibri"/>
          <w:b/>
        </w:rPr>
        <w:t xml:space="preserve">Φόροι αεροδρομίου </w:t>
      </w:r>
      <w:r w:rsidR="007815FA">
        <w:rPr>
          <w:rFonts w:ascii="Calibri" w:hAnsi="Calibri"/>
          <w:b/>
          <w:lang w:val="en-US"/>
        </w:rPr>
        <w:t xml:space="preserve">                                                       </w:t>
      </w:r>
      <w:r w:rsidRPr="006A0C24">
        <w:rPr>
          <w:rFonts w:ascii="Calibri" w:hAnsi="Calibri"/>
          <w:b/>
        </w:rPr>
        <w:t>2</w:t>
      </w:r>
      <w:r w:rsidR="007815FA">
        <w:rPr>
          <w:rFonts w:ascii="Calibri" w:hAnsi="Calibri"/>
          <w:b/>
          <w:lang w:val="en-US"/>
        </w:rPr>
        <w:t>45</w:t>
      </w:r>
      <w:r w:rsidRPr="006A0C24">
        <w:rPr>
          <w:rFonts w:ascii="Calibri" w:hAnsi="Calibri"/>
          <w:b/>
        </w:rPr>
        <w:t>€</w:t>
      </w:r>
      <w:r w:rsidRPr="006A0C24">
        <w:rPr>
          <w:rFonts w:ascii="Calibri" w:hAnsi="Calibri"/>
          <w:b/>
        </w:rPr>
        <w:tab/>
        <w:t xml:space="preserve">        2</w:t>
      </w:r>
      <w:r w:rsidR="007815FA">
        <w:rPr>
          <w:rFonts w:ascii="Calibri" w:hAnsi="Calibri"/>
          <w:b/>
          <w:lang w:val="en-US"/>
        </w:rPr>
        <w:t>45</w:t>
      </w:r>
      <w:r w:rsidRPr="006A0C24">
        <w:rPr>
          <w:rFonts w:ascii="Calibri" w:hAnsi="Calibri"/>
          <w:b/>
        </w:rPr>
        <w:t>€</w:t>
      </w:r>
      <w:r>
        <w:rPr>
          <w:rFonts w:ascii="Calibri" w:hAnsi="Calibri"/>
          <w:b/>
          <w:sz w:val="22"/>
          <w:szCs w:val="22"/>
        </w:rPr>
        <w:tab/>
      </w:r>
    </w:p>
    <w:p w14:paraId="563E9916" w14:textId="77777777" w:rsidR="007903DC" w:rsidRDefault="007903DC" w:rsidP="007903DC">
      <w:pPr>
        <w:rPr>
          <w:rFonts w:ascii="Calibri" w:hAnsi="Calibri"/>
          <w:b/>
          <w:sz w:val="22"/>
          <w:szCs w:val="22"/>
          <w:lang w:val="en-US"/>
        </w:rPr>
      </w:pPr>
      <w:r w:rsidRPr="009F0A11">
        <w:rPr>
          <w:rFonts w:ascii="Calibri" w:hAnsi="Calibri"/>
          <w:b/>
          <w:sz w:val="22"/>
          <w:szCs w:val="22"/>
        </w:rPr>
        <w:t xml:space="preserve">                    </w:t>
      </w:r>
    </w:p>
    <w:p w14:paraId="156E3B3E" w14:textId="77777777" w:rsidR="002B690A" w:rsidRPr="002B690A" w:rsidRDefault="002B690A" w:rsidP="007903DC">
      <w:pPr>
        <w:rPr>
          <w:rFonts w:ascii="Calibri" w:hAnsi="Calibri"/>
          <w:b/>
          <w:sz w:val="22"/>
          <w:szCs w:val="22"/>
          <w:lang w:val="en-US"/>
        </w:rPr>
      </w:pPr>
    </w:p>
    <w:p w14:paraId="30F11C69" w14:textId="77777777" w:rsidR="007903DC" w:rsidRPr="00103EAF" w:rsidRDefault="007903DC" w:rsidP="007903DC">
      <w:pPr>
        <w:keepNext/>
        <w:jc w:val="both"/>
        <w:outlineLvl w:val="1"/>
        <w:rPr>
          <w:rFonts w:ascii="Calibri" w:hAnsi="Calibri" w:cs="Calibri"/>
          <w:b/>
          <w:bCs/>
          <w:color w:val="C45911" w:themeColor="accent2" w:themeShade="BF"/>
          <w:u w:val="single"/>
          <w:lang w:val="x-none" w:eastAsia="x-none"/>
        </w:rPr>
      </w:pPr>
      <w:r w:rsidRPr="00103EAF">
        <w:rPr>
          <w:rFonts w:ascii="Calibri" w:eastAsia="Calibri" w:hAnsi="Calibri" w:cs="Calibri"/>
          <w:b/>
          <w:color w:val="C45911" w:themeColor="accent2" w:themeShade="BF"/>
          <w:u w:val="single"/>
          <w:lang w:eastAsia="en-US"/>
        </w:rPr>
        <w:lastRenderedPageBreak/>
        <w:t>Περιλαμβάνονται</w:t>
      </w:r>
      <w:r w:rsidRPr="00103EAF">
        <w:rPr>
          <w:rFonts w:ascii="Calibri" w:hAnsi="Calibri" w:cs="Calibri"/>
          <w:b/>
          <w:bCs/>
          <w:color w:val="C45911" w:themeColor="accent2" w:themeShade="BF"/>
          <w:u w:val="single"/>
          <w:lang w:val="x-none" w:eastAsia="x-none"/>
        </w:rPr>
        <w:t>:</w:t>
      </w:r>
    </w:p>
    <w:p w14:paraId="2CDBAECE" w14:textId="6295601A" w:rsidR="007903DC" w:rsidRPr="00E06BA7" w:rsidRDefault="007903DC" w:rsidP="007903DC">
      <w:pPr>
        <w:numPr>
          <w:ilvl w:val="0"/>
          <w:numId w:val="4"/>
        </w:numPr>
        <w:rPr>
          <w:rFonts w:ascii="Calibri" w:hAnsi="Calibri" w:cs="Calibri"/>
          <w:sz w:val="22"/>
          <w:szCs w:val="22"/>
        </w:rPr>
      </w:pPr>
      <w:r w:rsidRPr="00E06BA7">
        <w:rPr>
          <w:rFonts w:ascii="Calibri" w:hAnsi="Calibri" w:cs="Calibri"/>
          <w:sz w:val="22"/>
          <w:szCs w:val="22"/>
        </w:rPr>
        <w:t>Αεροπορικά εισιτήρια οικονομικής θέσης  Αθήνα</w:t>
      </w:r>
      <w:r>
        <w:rPr>
          <w:rFonts w:ascii="Calibri" w:hAnsi="Calibri" w:cs="Calibri"/>
          <w:sz w:val="22"/>
          <w:szCs w:val="22"/>
        </w:rPr>
        <w:t xml:space="preserve"> - </w:t>
      </w:r>
      <w:r w:rsidR="007815FA">
        <w:rPr>
          <w:rFonts w:ascii="Calibri" w:hAnsi="Calibri" w:cs="Calibri"/>
          <w:sz w:val="22"/>
          <w:szCs w:val="22"/>
        </w:rPr>
        <w:t>Βιέννη</w:t>
      </w:r>
      <w:r>
        <w:rPr>
          <w:rFonts w:ascii="Calibri" w:hAnsi="Calibri" w:cs="Calibri"/>
          <w:sz w:val="22"/>
          <w:szCs w:val="22"/>
        </w:rPr>
        <w:t xml:space="preserve"> - </w:t>
      </w:r>
      <w:r w:rsidRPr="00E06BA7">
        <w:rPr>
          <w:rFonts w:ascii="Calibri" w:hAnsi="Calibri" w:cs="Calibri"/>
          <w:sz w:val="22"/>
          <w:szCs w:val="22"/>
        </w:rPr>
        <w:t xml:space="preserve">Αθήνα  με </w:t>
      </w:r>
      <w:r>
        <w:rPr>
          <w:rFonts w:ascii="Calibri" w:hAnsi="Calibri" w:cs="Calibri"/>
          <w:sz w:val="22"/>
          <w:szCs w:val="22"/>
        </w:rPr>
        <w:t xml:space="preserve">ναυλωμένη πτήση της </w:t>
      </w:r>
      <w:r w:rsidR="007815FA">
        <w:rPr>
          <w:rFonts w:ascii="Calibri" w:hAnsi="Calibri" w:cs="Calibri"/>
          <w:sz w:val="22"/>
          <w:szCs w:val="22"/>
          <w:lang w:val="en-US"/>
        </w:rPr>
        <w:t>SkyExpress</w:t>
      </w:r>
      <w:r w:rsidRPr="006A4188">
        <w:rPr>
          <w:rFonts w:ascii="Calibri" w:hAnsi="Calibri" w:cs="Calibri"/>
          <w:sz w:val="22"/>
          <w:szCs w:val="22"/>
        </w:rPr>
        <w:t>.</w:t>
      </w:r>
    </w:p>
    <w:p w14:paraId="02CDD355" w14:textId="77777777" w:rsidR="007903DC" w:rsidRDefault="007903DC" w:rsidP="007903DC">
      <w:pPr>
        <w:numPr>
          <w:ilvl w:val="0"/>
          <w:numId w:val="4"/>
        </w:numPr>
        <w:jc w:val="both"/>
        <w:rPr>
          <w:rFonts w:ascii="Calibri" w:hAnsi="Calibri" w:cs="Calibri"/>
          <w:sz w:val="22"/>
          <w:szCs w:val="22"/>
        </w:rPr>
      </w:pPr>
      <w:r w:rsidRPr="00217D2D">
        <w:rPr>
          <w:rFonts w:ascii="Calibri" w:hAnsi="Calibri" w:cs="Calibri"/>
          <w:sz w:val="22"/>
          <w:szCs w:val="22"/>
        </w:rPr>
        <w:t>Διαμονή σ</w:t>
      </w:r>
      <w:r>
        <w:rPr>
          <w:rFonts w:ascii="Calibri" w:hAnsi="Calibri" w:cs="Calibri"/>
          <w:sz w:val="22"/>
          <w:szCs w:val="22"/>
        </w:rPr>
        <w:t xml:space="preserve">το ξενοδοχείο </w:t>
      </w:r>
      <w:r>
        <w:rPr>
          <w:rFonts w:ascii="Calibri" w:hAnsi="Calibri" w:cs="Calibri"/>
          <w:sz w:val="22"/>
          <w:szCs w:val="22"/>
          <w:lang w:val="en-US"/>
        </w:rPr>
        <w:t>City</w:t>
      </w:r>
      <w:r w:rsidRPr="00E06BA7">
        <w:rPr>
          <w:rFonts w:ascii="Calibri" w:hAnsi="Calibri" w:cs="Calibri"/>
          <w:sz w:val="22"/>
          <w:szCs w:val="22"/>
        </w:rPr>
        <w:t xml:space="preserve"> 4* </w:t>
      </w:r>
      <w:r>
        <w:rPr>
          <w:rFonts w:ascii="Calibri" w:hAnsi="Calibri" w:cs="Calibri"/>
          <w:sz w:val="22"/>
          <w:szCs w:val="22"/>
        </w:rPr>
        <w:t>στο Φίλαχ και στο ξενοδοχείο</w:t>
      </w:r>
      <w:r w:rsidRPr="00E91E30">
        <w:rPr>
          <w:rFonts w:ascii="Calibri" w:hAnsi="Calibri" w:cs="Calibri"/>
          <w:sz w:val="22"/>
          <w:szCs w:val="22"/>
        </w:rPr>
        <w:t xml:space="preserve"> </w:t>
      </w:r>
      <w:r>
        <w:rPr>
          <w:rFonts w:ascii="Calibri" w:hAnsi="Calibri" w:cs="Calibri"/>
          <w:sz w:val="22"/>
          <w:szCs w:val="22"/>
          <w:lang w:val="en-US"/>
        </w:rPr>
        <w:t>Austria</w:t>
      </w:r>
      <w:r w:rsidRPr="005866B6">
        <w:rPr>
          <w:rFonts w:ascii="Calibri" w:hAnsi="Calibri" w:cs="Calibri"/>
          <w:sz w:val="22"/>
          <w:szCs w:val="22"/>
        </w:rPr>
        <w:t xml:space="preserve"> </w:t>
      </w:r>
      <w:r>
        <w:rPr>
          <w:rFonts w:ascii="Calibri" w:hAnsi="Calibri" w:cs="Calibri"/>
          <w:sz w:val="22"/>
          <w:szCs w:val="22"/>
          <w:lang w:val="en-US"/>
        </w:rPr>
        <w:t>Trend</w:t>
      </w:r>
      <w:r w:rsidRPr="005866B6">
        <w:rPr>
          <w:rFonts w:ascii="Calibri" w:hAnsi="Calibri" w:cs="Calibri"/>
          <w:sz w:val="22"/>
          <w:szCs w:val="22"/>
        </w:rPr>
        <w:t xml:space="preserve"> </w:t>
      </w:r>
      <w:r>
        <w:rPr>
          <w:rFonts w:ascii="Calibri" w:hAnsi="Calibri" w:cs="Calibri"/>
          <w:sz w:val="22"/>
          <w:szCs w:val="22"/>
          <w:lang w:val="en-US"/>
        </w:rPr>
        <w:t>Hotel</w:t>
      </w:r>
      <w:r w:rsidRPr="005866B6">
        <w:rPr>
          <w:rFonts w:ascii="Calibri" w:hAnsi="Calibri" w:cs="Calibri"/>
          <w:sz w:val="22"/>
          <w:szCs w:val="22"/>
        </w:rPr>
        <w:t xml:space="preserve"> </w:t>
      </w:r>
      <w:r>
        <w:rPr>
          <w:rFonts w:ascii="Calibri" w:hAnsi="Calibri" w:cs="Calibri"/>
          <w:sz w:val="22"/>
          <w:szCs w:val="22"/>
          <w:lang w:val="en-US"/>
        </w:rPr>
        <w:t>Ananas</w:t>
      </w:r>
      <w:r w:rsidRPr="00E06BA7">
        <w:rPr>
          <w:rFonts w:ascii="Calibri" w:hAnsi="Calibri" w:cs="Calibri"/>
          <w:sz w:val="22"/>
          <w:szCs w:val="22"/>
        </w:rPr>
        <w:t xml:space="preserve"> </w:t>
      </w:r>
      <w:r>
        <w:rPr>
          <w:rFonts w:ascii="Calibri" w:hAnsi="Calibri" w:cs="Calibri"/>
          <w:sz w:val="22"/>
          <w:szCs w:val="22"/>
        </w:rPr>
        <w:t xml:space="preserve">4* ή παρόμοιο στην Βιέννη.   </w:t>
      </w:r>
      <w:r w:rsidRPr="00E06BA7">
        <w:rPr>
          <w:rFonts w:ascii="Calibri" w:hAnsi="Calibri" w:cs="Calibri"/>
          <w:sz w:val="22"/>
          <w:szCs w:val="22"/>
        </w:rPr>
        <w:t xml:space="preserve">  </w:t>
      </w:r>
      <w:r>
        <w:rPr>
          <w:rFonts w:ascii="Calibri" w:hAnsi="Calibri" w:cs="Calibri"/>
          <w:sz w:val="22"/>
          <w:szCs w:val="22"/>
        </w:rPr>
        <w:t xml:space="preserve"> </w:t>
      </w:r>
      <w:r w:rsidRPr="00217D2D">
        <w:rPr>
          <w:rFonts w:ascii="Calibri" w:hAnsi="Calibri" w:cs="Calibri"/>
          <w:sz w:val="22"/>
          <w:szCs w:val="22"/>
        </w:rPr>
        <w:t xml:space="preserve">  </w:t>
      </w:r>
    </w:p>
    <w:p w14:paraId="2D3103BA" w14:textId="77777777" w:rsidR="007903DC" w:rsidRPr="00217D2D" w:rsidRDefault="007903DC" w:rsidP="007903DC">
      <w:pPr>
        <w:numPr>
          <w:ilvl w:val="0"/>
          <w:numId w:val="4"/>
        </w:numPr>
        <w:jc w:val="both"/>
        <w:rPr>
          <w:rFonts w:ascii="Calibri" w:hAnsi="Calibri" w:cs="Calibri"/>
          <w:sz w:val="22"/>
          <w:szCs w:val="22"/>
        </w:rPr>
      </w:pPr>
      <w:r w:rsidRPr="00217D2D">
        <w:rPr>
          <w:rFonts w:ascii="Calibri" w:hAnsi="Calibri" w:cs="Calibri"/>
          <w:sz w:val="22"/>
          <w:szCs w:val="22"/>
        </w:rPr>
        <w:t xml:space="preserve">Πρωινό  μπουφέ καθημερινά. </w:t>
      </w:r>
    </w:p>
    <w:p w14:paraId="4C68B19E" w14:textId="77777777" w:rsidR="007903DC" w:rsidRPr="00342F02" w:rsidRDefault="007903DC" w:rsidP="007903DC">
      <w:pPr>
        <w:numPr>
          <w:ilvl w:val="0"/>
          <w:numId w:val="4"/>
        </w:numPr>
        <w:jc w:val="both"/>
        <w:rPr>
          <w:rFonts w:ascii="Calibri" w:hAnsi="Calibri" w:cs="Calibri"/>
          <w:sz w:val="22"/>
          <w:szCs w:val="22"/>
        </w:rPr>
      </w:pPr>
      <w:r>
        <w:rPr>
          <w:rFonts w:ascii="Calibri" w:hAnsi="Calibri" w:cs="Calibri"/>
          <w:sz w:val="22"/>
          <w:szCs w:val="22"/>
        </w:rPr>
        <w:t xml:space="preserve">Μετακινήσεις, ξεναγήσεις &amp; εκδρομές  με  πολυτελή  κλιματιζόμενα  λεωφορεία,  σύμφωνα με το πρόγραμμα. </w:t>
      </w:r>
    </w:p>
    <w:p w14:paraId="6772C9F8" w14:textId="77777777" w:rsidR="007903DC" w:rsidRDefault="007903DC" w:rsidP="007903DC">
      <w:pPr>
        <w:numPr>
          <w:ilvl w:val="0"/>
          <w:numId w:val="4"/>
        </w:numPr>
        <w:jc w:val="both"/>
        <w:rPr>
          <w:rFonts w:ascii="Calibri" w:hAnsi="Calibri" w:cs="Calibri"/>
          <w:sz w:val="22"/>
          <w:szCs w:val="22"/>
        </w:rPr>
      </w:pPr>
      <w:r w:rsidRPr="00342F02">
        <w:rPr>
          <w:rFonts w:ascii="Calibri" w:hAnsi="Calibri" w:cs="Calibri"/>
          <w:sz w:val="22"/>
          <w:szCs w:val="22"/>
        </w:rPr>
        <w:t>Έμπειρο</w:t>
      </w:r>
      <w:r>
        <w:rPr>
          <w:rFonts w:ascii="Calibri" w:hAnsi="Calibri" w:cs="Calibri"/>
          <w:sz w:val="22"/>
          <w:szCs w:val="22"/>
        </w:rPr>
        <w:t>ς</w:t>
      </w:r>
      <w:r w:rsidRPr="00342F02">
        <w:rPr>
          <w:rFonts w:ascii="Calibri" w:hAnsi="Calibri" w:cs="Calibri"/>
          <w:sz w:val="22"/>
          <w:szCs w:val="22"/>
        </w:rPr>
        <w:t xml:space="preserve"> </w:t>
      </w:r>
      <w:r>
        <w:rPr>
          <w:rFonts w:ascii="Calibri" w:hAnsi="Calibri" w:cs="Calibri"/>
          <w:sz w:val="22"/>
          <w:szCs w:val="22"/>
        </w:rPr>
        <w:t xml:space="preserve"> </w:t>
      </w:r>
      <w:r w:rsidRPr="00342F02">
        <w:rPr>
          <w:rFonts w:ascii="Calibri" w:hAnsi="Calibri" w:cs="Calibri"/>
          <w:sz w:val="22"/>
          <w:szCs w:val="22"/>
        </w:rPr>
        <w:t>Αρχηγό</w:t>
      </w:r>
      <w:r>
        <w:rPr>
          <w:rFonts w:ascii="Calibri" w:hAnsi="Calibri" w:cs="Calibri"/>
          <w:sz w:val="22"/>
          <w:szCs w:val="22"/>
        </w:rPr>
        <w:t>ς – σ</w:t>
      </w:r>
      <w:r w:rsidRPr="00342F02">
        <w:rPr>
          <w:rFonts w:ascii="Calibri" w:hAnsi="Calibri" w:cs="Calibri"/>
          <w:sz w:val="22"/>
          <w:szCs w:val="22"/>
        </w:rPr>
        <w:t>υνοδό</w:t>
      </w:r>
      <w:r>
        <w:rPr>
          <w:rFonts w:ascii="Calibri" w:hAnsi="Calibri" w:cs="Calibri"/>
          <w:sz w:val="22"/>
          <w:szCs w:val="22"/>
        </w:rPr>
        <w:t xml:space="preserve">ς </w:t>
      </w:r>
      <w:r w:rsidRPr="00342F02">
        <w:rPr>
          <w:rFonts w:ascii="Calibri" w:hAnsi="Calibri" w:cs="Calibri"/>
          <w:sz w:val="22"/>
          <w:szCs w:val="22"/>
        </w:rPr>
        <w:t xml:space="preserve"> του </w:t>
      </w:r>
      <w:r>
        <w:rPr>
          <w:rFonts w:ascii="Calibri" w:hAnsi="Calibri" w:cs="Calibri"/>
          <w:sz w:val="22"/>
          <w:szCs w:val="22"/>
        </w:rPr>
        <w:t xml:space="preserve"> </w:t>
      </w:r>
      <w:r w:rsidRPr="00342F02">
        <w:rPr>
          <w:rFonts w:ascii="Calibri" w:hAnsi="Calibri" w:cs="Calibri"/>
          <w:sz w:val="22"/>
          <w:szCs w:val="22"/>
        </w:rPr>
        <w:t>γραφείου</w:t>
      </w:r>
      <w:r>
        <w:rPr>
          <w:rFonts w:ascii="Calibri" w:hAnsi="Calibri" w:cs="Calibri"/>
          <w:sz w:val="22"/>
          <w:szCs w:val="22"/>
        </w:rPr>
        <w:t xml:space="preserve"> </w:t>
      </w:r>
      <w:r w:rsidRPr="00342F02">
        <w:rPr>
          <w:rFonts w:ascii="Calibri" w:hAnsi="Calibri" w:cs="Calibri"/>
          <w:sz w:val="22"/>
          <w:szCs w:val="22"/>
        </w:rPr>
        <w:t>μας.</w:t>
      </w:r>
    </w:p>
    <w:p w14:paraId="39BB2B8D" w14:textId="77777777" w:rsidR="007903DC" w:rsidRDefault="007903DC" w:rsidP="007903DC">
      <w:pPr>
        <w:numPr>
          <w:ilvl w:val="0"/>
          <w:numId w:val="4"/>
        </w:numPr>
        <w:jc w:val="both"/>
        <w:rPr>
          <w:rFonts w:ascii="Calibri" w:hAnsi="Calibri" w:cs="Calibri"/>
          <w:sz w:val="22"/>
          <w:szCs w:val="22"/>
        </w:rPr>
      </w:pPr>
      <w:r w:rsidRPr="00342F02">
        <w:rPr>
          <w:rFonts w:ascii="Calibri" w:hAnsi="Calibri" w:cs="Calibri"/>
          <w:sz w:val="22"/>
          <w:szCs w:val="22"/>
        </w:rPr>
        <w:t>Ασφάλεια αστικής/επαγγελματικής ευθύνης.</w:t>
      </w:r>
    </w:p>
    <w:p w14:paraId="5C828EBF" w14:textId="77777777" w:rsidR="007903DC" w:rsidRPr="00342F02" w:rsidRDefault="007903DC" w:rsidP="007903DC">
      <w:pPr>
        <w:numPr>
          <w:ilvl w:val="0"/>
          <w:numId w:val="4"/>
        </w:numPr>
        <w:jc w:val="both"/>
        <w:rPr>
          <w:rFonts w:ascii="Calibri" w:hAnsi="Calibri" w:cs="Calibri"/>
          <w:sz w:val="22"/>
          <w:szCs w:val="22"/>
        </w:rPr>
      </w:pPr>
      <w:r w:rsidRPr="00342F02">
        <w:rPr>
          <w:rFonts w:ascii="Calibri" w:hAnsi="Calibri" w:cs="Calibri"/>
          <w:sz w:val="22"/>
          <w:szCs w:val="22"/>
        </w:rPr>
        <w:t xml:space="preserve"> Φ.Π.Α</w:t>
      </w:r>
    </w:p>
    <w:p w14:paraId="17AB1D04" w14:textId="77777777" w:rsidR="007903DC" w:rsidRPr="00342F02" w:rsidRDefault="007903DC" w:rsidP="007903DC">
      <w:pPr>
        <w:numPr>
          <w:ilvl w:val="0"/>
          <w:numId w:val="4"/>
        </w:numPr>
        <w:jc w:val="both"/>
        <w:rPr>
          <w:rFonts w:ascii="Calibri" w:hAnsi="Calibri" w:cs="Calibri"/>
          <w:sz w:val="22"/>
          <w:szCs w:val="22"/>
        </w:rPr>
      </w:pPr>
      <w:r w:rsidRPr="00342F02">
        <w:rPr>
          <w:rFonts w:ascii="Calibri" w:hAnsi="Calibri" w:cs="Calibri"/>
          <w:sz w:val="22"/>
          <w:szCs w:val="22"/>
        </w:rPr>
        <w:t xml:space="preserve">Μια χειραποσκευή μέχρι 8 κιλά. </w:t>
      </w:r>
    </w:p>
    <w:p w14:paraId="1A84DDF3" w14:textId="77777777" w:rsidR="007903DC" w:rsidRPr="00342F02" w:rsidRDefault="007903DC" w:rsidP="007903DC">
      <w:pPr>
        <w:numPr>
          <w:ilvl w:val="0"/>
          <w:numId w:val="4"/>
        </w:numPr>
        <w:jc w:val="both"/>
        <w:rPr>
          <w:rFonts w:ascii="Calibri" w:hAnsi="Calibri" w:cs="Calibri"/>
          <w:sz w:val="22"/>
          <w:szCs w:val="22"/>
        </w:rPr>
      </w:pPr>
      <w:r w:rsidRPr="00342F02">
        <w:rPr>
          <w:rFonts w:ascii="Calibri" w:hAnsi="Calibri" w:cs="Calibri"/>
          <w:sz w:val="22"/>
          <w:szCs w:val="22"/>
        </w:rPr>
        <w:t>Μια βαλίτσα μέχρι 2</w:t>
      </w:r>
      <w:r>
        <w:rPr>
          <w:rFonts w:ascii="Calibri" w:hAnsi="Calibri" w:cs="Calibri"/>
          <w:sz w:val="22"/>
          <w:szCs w:val="22"/>
        </w:rPr>
        <w:t>0</w:t>
      </w:r>
      <w:r w:rsidRPr="00342F02">
        <w:rPr>
          <w:rFonts w:ascii="Calibri" w:hAnsi="Calibri" w:cs="Calibri"/>
          <w:sz w:val="22"/>
          <w:szCs w:val="22"/>
        </w:rPr>
        <w:t xml:space="preserve"> κιλά</w:t>
      </w:r>
      <w:r w:rsidRPr="00342F02">
        <w:rPr>
          <w:rFonts w:ascii="Calibri" w:hAnsi="Calibri" w:cs="Calibri"/>
          <w:sz w:val="22"/>
          <w:szCs w:val="22"/>
          <w:lang w:val="en-US"/>
        </w:rPr>
        <w:t>.</w:t>
      </w:r>
      <w:r w:rsidRPr="003D702F">
        <w:rPr>
          <w:rFonts w:cs="Calibri"/>
          <w:b/>
          <w:noProof/>
          <w:color w:val="0070C0"/>
        </w:rPr>
        <w:t xml:space="preserve"> </w:t>
      </w:r>
    </w:p>
    <w:p w14:paraId="76436F4B" w14:textId="77777777" w:rsidR="007903DC" w:rsidRPr="009F0A11" w:rsidRDefault="007903DC" w:rsidP="007903DC">
      <w:pPr>
        <w:jc w:val="both"/>
        <w:rPr>
          <w:rFonts w:ascii="Calibri" w:hAnsi="Calibri" w:cs="Tahoma"/>
          <w:sz w:val="22"/>
          <w:szCs w:val="22"/>
        </w:rPr>
      </w:pPr>
    </w:p>
    <w:p w14:paraId="14117D0C" w14:textId="77777777" w:rsidR="007903DC" w:rsidRPr="00103EAF" w:rsidRDefault="007903DC" w:rsidP="007903DC">
      <w:pPr>
        <w:keepNext/>
        <w:jc w:val="both"/>
        <w:outlineLvl w:val="1"/>
        <w:rPr>
          <w:rFonts w:ascii="Calibri" w:hAnsi="Calibri" w:cs="Tahoma"/>
          <w:b/>
          <w:bCs/>
          <w:color w:val="C00000"/>
          <w:u w:val="single"/>
          <w:lang w:eastAsia="x-none"/>
        </w:rPr>
      </w:pPr>
      <w:r w:rsidRPr="00103EAF">
        <w:rPr>
          <w:rFonts w:ascii="Calibri" w:hAnsi="Calibri" w:cs="Tahoma"/>
          <w:b/>
          <w:bCs/>
          <w:color w:val="C00000"/>
          <w:u w:val="single"/>
          <w:lang w:val="x-none" w:eastAsia="x-none"/>
        </w:rPr>
        <w:t>Δεν περιλαμβάνονται:</w:t>
      </w:r>
    </w:p>
    <w:p w14:paraId="7DF6DEF1" w14:textId="65F5F3A5" w:rsidR="007903DC" w:rsidRDefault="007903DC" w:rsidP="007903DC">
      <w:pPr>
        <w:numPr>
          <w:ilvl w:val="0"/>
          <w:numId w:val="1"/>
        </w:numPr>
        <w:rPr>
          <w:rFonts w:ascii="Calibri" w:hAnsi="Calibri" w:cs="Calibri"/>
          <w:sz w:val="22"/>
          <w:szCs w:val="22"/>
        </w:rPr>
      </w:pPr>
      <w:r>
        <w:rPr>
          <w:rFonts w:ascii="Calibri" w:hAnsi="Calibri" w:cs="Calibri"/>
          <w:sz w:val="22"/>
          <w:szCs w:val="22"/>
        </w:rPr>
        <w:t>Φόροι αεροδρομίων (2</w:t>
      </w:r>
      <w:r w:rsidR="007815FA">
        <w:rPr>
          <w:rFonts w:ascii="Calibri" w:hAnsi="Calibri" w:cs="Calibri"/>
          <w:sz w:val="22"/>
          <w:szCs w:val="22"/>
          <w:lang w:val="en-US"/>
        </w:rPr>
        <w:t>45</w:t>
      </w:r>
      <w:r>
        <w:rPr>
          <w:rFonts w:ascii="Calibri" w:hAnsi="Calibri" w:cs="Calibri"/>
          <w:sz w:val="22"/>
          <w:szCs w:val="22"/>
        </w:rPr>
        <w:t>€).</w:t>
      </w:r>
    </w:p>
    <w:p w14:paraId="02D3BC7D" w14:textId="77777777" w:rsidR="007903DC" w:rsidRPr="00342F02" w:rsidRDefault="007903DC" w:rsidP="007903DC">
      <w:pPr>
        <w:numPr>
          <w:ilvl w:val="0"/>
          <w:numId w:val="1"/>
        </w:numPr>
        <w:rPr>
          <w:rFonts w:ascii="Calibri" w:hAnsi="Calibri" w:cs="Calibri"/>
          <w:sz w:val="22"/>
          <w:szCs w:val="22"/>
        </w:rPr>
      </w:pPr>
      <w:r>
        <w:rPr>
          <w:rFonts w:ascii="Calibri" w:hAnsi="Calibri" w:cs="Calibri"/>
          <w:sz w:val="22"/>
          <w:szCs w:val="22"/>
        </w:rPr>
        <w:t>Είσοδοι σε μουσεία, αρχαιολογικούς χώρους, θεάματα και γενικά όπου απαιτείται</w:t>
      </w:r>
      <w:r w:rsidRPr="00ED56F0">
        <w:rPr>
          <w:rFonts w:ascii="Calibri" w:hAnsi="Calibri" w:cs="Calibri"/>
          <w:sz w:val="22"/>
          <w:szCs w:val="22"/>
        </w:rPr>
        <w:t>.</w:t>
      </w:r>
      <w:r>
        <w:rPr>
          <w:rFonts w:ascii="Calibri" w:hAnsi="Calibri" w:cs="Calibri"/>
          <w:sz w:val="22"/>
          <w:szCs w:val="22"/>
        </w:rPr>
        <w:t xml:space="preserve"> </w:t>
      </w:r>
    </w:p>
    <w:p w14:paraId="0FF2C17C" w14:textId="00C9111F" w:rsidR="007903DC" w:rsidRDefault="007903DC" w:rsidP="007903DC">
      <w:pPr>
        <w:numPr>
          <w:ilvl w:val="0"/>
          <w:numId w:val="1"/>
        </w:numPr>
        <w:jc w:val="both"/>
        <w:rPr>
          <w:rFonts w:ascii="Calibri" w:hAnsi="Calibri" w:cs="Calibri"/>
          <w:sz w:val="22"/>
          <w:szCs w:val="22"/>
        </w:rPr>
      </w:pPr>
      <w:r>
        <w:rPr>
          <w:rFonts w:ascii="Calibri" w:hAnsi="Calibri" w:cs="Calibri"/>
          <w:sz w:val="22"/>
          <w:szCs w:val="22"/>
        </w:rPr>
        <w:t>Ό</w:t>
      </w:r>
      <w:r w:rsidR="00C01D0C">
        <w:rPr>
          <w:rFonts w:ascii="Calibri" w:hAnsi="Calibri" w:cs="Calibri"/>
          <w:sz w:val="22"/>
          <w:szCs w:val="22"/>
        </w:rPr>
        <w:t>,</w:t>
      </w:r>
      <w:r>
        <w:rPr>
          <w:rFonts w:ascii="Calibri" w:hAnsi="Calibri" w:cs="Calibri"/>
          <w:sz w:val="22"/>
          <w:szCs w:val="22"/>
        </w:rPr>
        <w:t>τι  ρητά  αναφέρεται  ως  προαιρετικό  ή  προτεινόμενο</w:t>
      </w:r>
      <w:r w:rsidRPr="00ED56F0">
        <w:rPr>
          <w:rFonts w:ascii="Calibri" w:hAnsi="Calibri" w:cs="Calibri"/>
          <w:sz w:val="22"/>
          <w:szCs w:val="22"/>
        </w:rPr>
        <w:t>.</w:t>
      </w:r>
      <w:r>
        <w:rPr>
          <w:rFonts w:ascii="Calibri" w:hAnsi="Calibri" w:cs="Calibri"/>
          <w:sz w:val="22"/>
          <w:szCs w:val="22"/>
        </w:rPr>
        <w:t xml:space="preserve"> </w:t>
      </w:r>
    </w:p>
    <w:p w14:paraId="6EF55CC1" w14:textId="0AA8EF1E" w:rsidR="007903DC" w:rsidRDefault="007815FA" w:rsidP="007903DC">
      <w:pPr>
        <w:numPr>
          <w:ilvl w:val="0"/>
          <w:numId w:val="1"/>
        </w:numPr>
        <w:jc w:val="both"/>
        <w:rPr>
          <w:rFonts w:ascii="Calibri" w:hAnsi="Calibri" w:cs="Calibri"/>
          <w:sz w:val="22"/>
          <w:szCs w:val="22"/>
        </w:rPr>
      </w:pPr>
      <w:r>
        <w:rPr>
          <w:rFonts w:ascii="Calibri" w:hAnsi="Calibri" w:cs="Calibri"/>
          <w:sz w:val="22"/>
          <w:szCs w:val="22"/>
          <w:lang w:val="en-US"/>
        </w:rPr>
        <w:t>Gobox</w:t>
      </w:r>
      <w:r w:rsidR="007903DC" w:rsidRPr="00E06BA7">
        <w:rPr>
          <w:rFonts w:ascii="Calibri" w:hAnsi="Calibri" w:cs="Calibri"/>
          <w:sz w:val="22"/>
          <w:szCs w:val="22"/>
        </w:rPr>
        <w:t xml:space="preserve"> </w:t>
      </w:r>
      <w:r>
        <w:rPr>
          <w:rFonts w:ascii="Calibri" w:hAnsi="Calibri" w:cs="Calibri"/>
          <w:sz w:val="22"/>
          <w:szCs w:val="22"/>
        </w:rPr>
        <w:t>&amp;</w:t>
      </w:r>
      <w:r>
        <w:rPr>
          <w:rFonts w:ascii="Calibri" w:hAnsi="Calibri" w:cs="Calibri"/>
          <w:sz w:val="22"/>
          <w:szCs w:val="22"/>
          <w:lang w:val="en-US"/>
        </w:rPr>
        <w:t xml:space="preserve"> </w:t>
      </w:r>
      <w:r>
        <w:rPr>
          <w:rFonts w:ascii="Calibri" w:hAnsi="Calibri" w:cs="Calibri"/>
          <w:sz w:val="22"/>
          <w:szCs w:val="22"/>
        </w:rPr>
        <w:t xml:space="preserve">δημοτικοί φόροι ξενοδοχείων </w:t>
      </w:r>
      <w:r w:rsidR="007903DC" w:rsidRPr="00E06BA7">
        <w:rPr>
          <w:rFonts w:ascii="Calibri" w:hAnsi="Calibri" w:cs="Calibri"/>
          <w:sz w:val="22"/>
          <w:szCs w:val="22"/>
        </w:rPr>
        <w:t>(</w:t>
      </w:r>
      <w:r>
        <w:rPr>
          <w:rFonts w:ascii="Calibri" w:hAnsi="Calibri" w:cs="Calibri"/>
          <w:sz w:val="22"/>
          <w:szCs w:val="22"/>
          <w:lang w:val="en-US"/>
        </w:rPr>
        <w:t>3</w:t>
      </w:r>
      <w:r w:rsidR="007903DC">
        <w:rPr>
          <w:rFonts w:ascii="Calibri" w:hAnsi="Calibri" w:cs="Calibri"/>
          <w:sz w:val="22"/>
          <w:szCs w:val="22"/>
        </w:rPr>
        <w:t>5</w:t>
      </w:r>
      <w:r w:rsidR="007903DC" w:rsidRPr="00E06BA7">
        <w:rPr>
          <w:rFonts w:ascii="Calibri" w:hAnsi="Calibri" w:cs="Calibri"/>
          <w:sz w:val="22"/>
          <w:szCs w:val="22"/>
        </w:rPr>
        <w:t>€)</w:t>
      </w:r>
      <w:r w:rsidR="007903DC">
        <w:rPr>
          <w:rFonts w:ascii="Calibri" w:hAnsi="Calibri" w:cs="Calibri"/>
          <w:sz w:val="22"/>
          <w:szCs w:val="22"/>
          <w:lang w:val="en-US"/>
        </w:rPr>
        <w:t>.</w:t>
      </w:r>
      <w:r w:rsidR="007903DC">
        <w:rPr>
          <w:rFonts w:ascii="Calibri" w:hAnsi="Calibri" w:cs="Calibri"/>
          <w:sz w:val="22"/>
          <w:szCs w:val="22"/>
        </w:rPr>
        <w:t xml:space="preserve">   </w:t>
      </w:r>
    </w:p>
    <w:p w14:paraId="55F45D7C" w14:textId="77777777" w:rsidR="007903DC" w:rsidRPr="00342F02" w:rsidRDefault="007903DC" w:rsidP="007903DC">
      <w:pPr>
        <w:numPr>
          <w:ilvl w:val="0"/>
          <w:numId w:val="1"/>
        </w:numPr>
        <w:jc w:val="both"/>
        <w:rPr>
          <w:rFonts w:ascii="Calibri" w:hAnsi="Calibri" w:cs="Calibri"/>
          <w:sz w:val="22"/>
          <w:szCs w:val="22"/>
        </w:rPr>
      </w:pPr>
      <w:r>
        <w:rPr>
          <w:rFonts w:ascii="Calibri" w:hAnsi="Calibri" w:cs="Calibri"/>
          <w:sz w:val="22"/>
          <w:szCs w:val="22"/>
        </w:rPr>
        <w:t xml:space="preserve">Προαιρετική ασφάλεια </w:t>
      </w:r>
      <w:r>
        <w:rPr>
          <w:rFonts w:ascii="Calibri" w:hAnsi="Calibri" w:cs="Calibri"/>
          <w:sz w:val="22"/>
          <w:szCs w:val="22"/>
          <w:lang w:val="en-US"/>
        </w:rPr>
        <w:t>covid (20</w:t>
      </w:r>
      <w:r>
        <w:rPr>
          <w:rFonts w:ascii="Calibri" w:hAnsi="Calibri" w:cs="Calibri"/>
          <w:sz w:val="22"/>
          <w:szCs w:val="22"/>
        </w:rPr>
        <w:t>€).</w:t>
      </w:r>
    </w:p>
    <w:p w14:paraId="1AB3442D" w14:textId="77777777" w:rsidR="007903DC" w:rsidRDefault="007903DC" w:rsidP="007903DC">
      <w:pPr>
        <w:rPr>
          <w:rFonts w:ascii="Calibri" w:eastAsia="Calibri" w:hAnsi="Calibri"/>
          <w:b/>
          <w:bCs/>
          <w:color w:val="262626"/>
          <w:lang w:eastAsia="en-US"/>
        </w:rPr>
      </w:pPr>
    </w:p>
    <w:p w14:paraId="6A4B3BED" w14:textId="715D2AD8" w:rsidR="007903DC" w:rsidRPr="00E21F53" w:rsidRDefault="007903DC" w:rsidP="007903DC">
      <w:pPr>
        <w:rPr>
          <w:rFonts w:ascii="Calibri" w:eastAsia="Calibri" w:hAnsi="Calibri"/>
          <w:b/>
          <w:bCs/>
          <w:color w:val="4472C4" w:themeColor="accent1"/>
          <w:lang w:eastAsia="en-US"/>
        </w:rPr>
      </w:pPr>
      <w:r w:rsidRPr="00E21F53">
        <w:rPr>
          <w:rFonts w:ascii="Calibri" w:eastAsia="Calibri" w:hAnsi="Calibri"/>
          <w:b/>
          <w:bCs/>
          <w:color w:val="4472C4" w:themeColor="accent1"/>
          <w:lang w:val="en-US" w:eastAsia="en-US"/>
        </w:rPr>
        <w:t xml:space="preserve"> </w:t>
      </w:r>
      <w:r w:rsidRPr="00E21F53">
        <w:rPr>
          <w:rFonts w:ascii="Calibri" w:eastAsia="Calibri" w:hAnsi="Calibri"/>
          <w:b/>
          <w:bCs/>
          <w:color w:val="4472C4" w:themeColor="accent1"/>
          <w:lang w:eastAsia="en-US"/>
        </w:rPr>
        <w:t>Πτήσεις</w:t>
      </w:r>
      <w:r w:rsidR="001B665B">
        <w:rPr>
          <w:rFonts w:ascii="Calibri" w:eastAsia="Calibri" w:hAnsi="Calibri"/>
          <w:b/>
          <w:bCs/>
          <w:color w:val="4472C4" w:themeColor="accent1"/>
          <w:lang w:eastAsia="en-US"/>
        </w:rPr>
        <w:t xml:space="preserve"> </w:t>
      </w:r>
      <w:r w:rsidR="001B665B">
        <w:rPr>
          <w:rFonts w:ascii="Calibri" w:eastAsia="Calibri" w:hAnsi="Calibri"/>
          <w:b/>
          <w:bCs/>
          <w:color w:val="4472C4" w:themeColor="accent1"/>
          <w:lang w:val="en-US" w:eastAsia="en-US"/>
        </w:rPr>
        <w:t>SkyExpress</w:t>
      </w:r>
      <w:r w:rsidRPr="00E21F53">
        <w:rPr>
          <w:rFonts w:ascii="Calibri" w:eastAsia="Calibri" w:hAnsi="Calibri"/>
          <w:b/>
          <w:bCs/>
          <w:color w:val="4472C4" w:themeColor="accent1"/>
          <w:lang w:val="en-US" w:eastAsia="en-US"/>
        </w:rPr>
        <w:t>:</w:t>
      </w:r>
      <w:r w:rsidRPr="00E21F53">
        <w:rPr>
          <w:rFonts w:ascii="Calibri" w:eastAsia="Calibri" w:hAnsi="Calibri"/>
          <w:b/>
          <w:bCs/>
          <w:color w:val="4472C4" w:themeColor="accent1"/>
          <w:lang w:eastAsia="en-US"/>
        </w:rPr>
        <w:t xml:space="preserve"> </w:t>
      </w:r>
    </w:p>
    <w:p w14:paraId="6346DB2C" w14:textId="226AA1AF" w:rsidR="007903DC" w:rsidRPr="00157365" w:rsidRDefault="007903DC" w:rsidP="007903DC">
      <w:pPr>
        <w:rPr>
          <w:rFonts w:ascii="Calibri" w:eastAsia="Calibri" w:hAnsi="Calibri"/>
          <w:b/>
          <w:color w:val="333333"/>
          <w:lang w:eastAsia="en-US"/>
        </w:rPr>
      </w:pPr>
      <w:r>
        <w:rPr>
          <w:rFonts w:ascii="Calibri" w:eastAsia="Calibri" w:hAnsi="Calibri"/>
          <w:b/>
          <w:color w:val="333333"/>
          <w:lang w:eastAsia="en-US"/>
        </w:rPr>
        <w:t xml:space="preserve"> </w:t>
      </w:r>
      <w:r w:rsidRPr="009F0A11">
        <w:rPr>
          <w:rFonts w:ascii="Calibri" w:eastAsia="Calibri" w:hAnsi="Calibri"/>
          <w:b/>
          <w:color w:val="333333"/>
          <w:lang w:eastAsia="en-US"/>
        </w:rPr>
        <w:t>Α</w:t>
      </w:r>
      <w:r>
        <w:rPr>
          <w:rFonts w:ascii="Calibri" w:eastAsia="Calibri" w:hAnsi="Calibri"/>
          <w:b/>
          <w:color w:val="333333"/>
          <w:lang w:eastAsia="en-US"/>
        </w:rPr>
        <w:t>θήνα</w:t>
      </w:r>
      <w:r w:rsidRPr="009F0A11">
        <w:rPr>
          <w:rFonts w:ascii="Calibri" w:eastAsia="Calibri" w:hAnsi="Calibri"/>
          <w:b/>
          <w:color w:val="333333"/>
          <w:lang w:eastAsia="en-US"/>
        </w:rPr>
        <w:t xml:space="preserve"> </w:t>
      </w:r>
      <w:r>
        <w:rPr>
          <w:rFonts w:ascii="Calibri" w:eastAsia="Calibri" w:hAnsi="Calibri"/>
          <w:b/>
          <w:color w:val="333333"/>
          <w:lang w:eastAsia="en-US"/>
        </w:rPr>
        <w:t>–</w:t>
      </w:r>
      <w:r w:rsidRPr="00E0143C">
        <w:rPr>
          <w:rFonts w:ascii="Calibri" w:eastAsia="Calibri" w:hAnsi="Calibri"/>
          <w:b/>
          <w:color w:val="333333"/>
          <w:lang w:eastAsia="en-US"/>
        </w:rPr>
        <w:t xml:space="preserve"> </w:t>
      </w:r>
      <w:r w:rsidR="007815FA">
        <w:rPr>
          <w:rFonts w:ascii="Calibri" w:eastAsia="Calibri" w:hAnsi="Calibri"/>
          <w:b/>
          <w:color w:val="333333"/>
          <w:lang w:eastAsia="en-US"/>
        </w:rPr>
        <w:t xml:space="preserve">Βιέννη </w:t>
      </w:r>
      <w:r w:rsidR="007815FA">
        <w:rPr>
          <w:rFonts w:ascii="Calibri" w:eastAsia="Calibri" w:hAnsi="Calibri"/>
          <w:b/>
          <w:color w:val="333333"/>
          <w:lang w:val="en-US" w:eastAsia="en-US"/>
        </w:rPr>
        <w:t>GQ</w:t>
      </w:r>
      <w:r w:rsidR="007815FA" w:rsidRPr="00157365">
        <w:rPr>
          <w:rFonts w:ascii="Calibri" w:eastAsia="Calibri" w:hAnsi="Calibri"/>
          <w:b/>
          <w:color w:val="333333"/>
          <w:lang w:eastAsia="en-US"/>
        </w:rPr>
        <w:t xml:space="preserve"> 840  11</w:t>
      </w:r>
      <w:r w:rsidRPr="009F15C2">
        <w:rPr>
          <w:rFonts w:ascii="Calibri" w:eastAsia="Calibri" w:hAnsi="Calibri"/>
          <w:b/>
          <w:color w:val="333333"/>
          <w:lang w:eastAsia="en-US"/>
        </w:rPr>
        <w:t>.</w:t>
      </w:r>
      <w:r w:rsidR="007815FA" w:rsidRPr="00157365">
        <w:rPr>
          <w:rFonts w:ascii="Calibri" w:eastAsia="Calibri" w:hAnsi="Calibri"/>
          <w:b/>
          <w:color w:val="333333"/>
          <w:lang w:eastAsia="en-US"/>
        </w:rPr>
        <w:t>4</w:t>
      </w:r>
      <w:r w:rsidRPr="009F15C2">
        <w:rPr>
          <w:rFonts w:ascii="Calibri" w:eastAsia="Calibri" w:hAnsi="Calibri"/>
          <w:b/>
          <w:color w:val="333333"/>
          <w:lang w:eastAsia="en-US"/>
        </w:rPr>
        <w:t>0-</w:t>
      </w:r>
      <w:r w:rsidR="007815FA" w:rsidRPr="00157365">
        <w:rPr>
          <w:rFonts w:ascii="Calibri" w:eastAsia="Calibri" w:hAnsi="Calibri"/>
          <w:b/>
          <w:color w:val="333333"/>
          <w:lang w:eastAsia="en-US"/>
        </w:rPr>
        <w:t>13</w:t>
      </w:r>
      <w:r w:rsidRPr="009F15C2">
        <w:rPr>
          <w:rFonts w:ascii="Calibri" w:eastAsia="Calibri" w:hAnsi="Calibri"/>
          <w:b/>
          <w:color w:val="333333"/>
          <w:lang w:eastAsia="en-US"/>
        </w:rPr>
        <w:t>.</w:t>
      </w:r>
      <w:r w:rsidR="007815FA" w:rsidRPr="00157365">
        <w:rPr>
          <w:rFonts w:ascii="Calibri" w:eastAsia="Calibri" w:hAnsi="Calibri"/>
          <w:b/>
          <w:color w:val="333333"/>
          <w:lang w:eastAsia="en-US"/>
        </w:rPr>
        <w:t>0</w:t>
      </w:r>
      <w:r w:rsidRPr="009F15C2">
        <w:rPr>
          <w:rFonts w:ascii="Calibri" w:eastAsia="Calibri" w:hAnsi="Calibri"/>
          <w:b/>
          <w:color w:val="333333"/>
          <w:lang w:eastAsia="en-US"/>
        </w:rPr>
        <w:t>0</w:t>
      </w:r>
      <w:r w:rsidRPr="009F0A11">
        <w:rPr>
          <w:rFonts w:ascii="Calibri" w:eastAsia="Calibri" w:hAnsi="Calibri"/>
          <w:b/>
          <w:color w:val="333333"/>
          <w:lang w:eastAsia="en-US"/>
        </w:rPr>
        <w:br/>
      </w:r>
      <w:r w:rsidR="007815FA" w:rsidRPr="00157365">
        <w:rPr>
          <w:rFonts w:ascii="Calibri" w:eastAsia="Calibri" w:hAnsi="Calibri"/>
          <w:b/>
          <w:color w:val="333333"/>
          <w:lang w:eastAsia="en-US"/>
        </w:rPr>
        <w:t xml:space="preserve"> </w:t>
      </w:r>
      <w:r w:rsidR="007815FA">
        <w:rPr>
          <w:rFonts w:ascii="Calibri" w:eastAsia="Calibri" w:hAnsi="Calibri"/>
          <w:b/>
          <w:color w:val="333333"/>
          <w:lang w:eastAsia="en-US"/>
        </w:rPr>
        <w:t>Βιέννη</w:t>
      </w:r>
      <w:r w:rsidR="007815FA" w:rsidRPr="009F0A11">
        <w:rPr>
          <w:rFonts w:ascii="Calibri" w:eastAsia="Calibri" w:hAnsi="Calibri"/>
          <w:b/>
          <w:color w:val="333333"/>
          <w:lang w:eastAsia="en-US"/>
        </w:rPr>
        <w:t xml:space="preserve"> </w:t>
      </w:r>
      <w:r w:rsidRPr="009F0A11">
        <w:rPr>
          <w:rFonts w:ascii="Calibri" w:eastAsia="Calibri" w:hAnsi="Calibri"/>
          <w:b/>
          <w:color w:val="333333"/>
          <w:lang w:eastAsia="en-US"/>
        </w:rPr>
        <w:t xml:space="preserve">– Αθήνα </w:t>
      </w:r>
      <w:r w:rsidR="007815FA">
        <w:rPr>
          <w:rFonts w:ascii="Calibri" w:eastAsia="Calibri" w:hAnsi="Calibri"/>
          <w:b/>
          <w:color w:val="333333"/>
          <w:lang w:val="en-US" w:eastAsia="en-US"/>
        </w:rPr>
        <w:t>GQ</w:t>
      </w:r>
      <w:r w:rsidR="007815FA" w:rsidRPr="00157365">
        <w:rPr>
          <w:rFonts w:ascii="Calibri" w:eastAsia="Calibri" w:hAnsi="Calibri"/>
          <w:b/>
          <w:color w:val="333333"/>
          <w:lang w:eastAsia="en-US"/>
        </w:rPr>
        <w:t xml:space="preserve"> 840  20</w:t>
      </w:r>
      <w:r w:rsidR="007815FA" w:rsidRPr="009F15C2">
        <w:rPr>
          <w:rFonts w:ascii="Calibri" w:eastAsia="Calibri" w:hAnsi="Calibri"/>
          <w:b/>
          <w:color w:val="333333"/>
          <w:lang w:eastAsia="en-US"/>
        </w:rPr>
        <w:t>.0</w:t>
      </w:r>
      <w:r w:rsidR="007815FA" w:rsidRPr="00157365">
        <w:rPr>
          <w:rFonts w:ascii="Calibri" w:eastAsia="Calibri" w:hAnsi="Calibri"/>
          <w:b/>
          <w:color w:val="333333"/>
          <w:lang w:eastAsia="en-US"/>
        </w:rPr>
        <w:t>5</w:t>
      </w:r>
      <w:r w:rsidR="007815FA" w:rsidRPr="009F15C2">
        <w:rPr>
          <w:rFonts w:ascii="Calibri" w:eastAsia="Calibri" w:hAnsi="Calibri"/>
          <w:b/>
          <w:color w:val="333333"/>
          <w:lang w:eastAsia="en-US"/>
        </w:rPr>
        <w:t>-</w:t>
      </w:r>
      <w:r w:rsidR="007815FA" w:rsidRPr="00157365">
        <w:rPr>
          <w:rFonts w:ascii="Calibri" w:eastAsia="Calibri" w:hAnsi="Calibri"/>
          <w:b/>
          <w:color w:val="333333"/>
          <w:lang w:eastAsia="en-US"/>
        </w:rPr>
        <w:t>23</w:t>
      </w:r>
      <w:r w:rsidR="007815FA" w:rsidRPr="009F15C2">
        <w:rPr>
          <w:rFonts w:ascii="Calibri" w:eastAsia="Calibri" w:hAnsi="Calibri"/>
          <w:b/>
          <w:color w:val="333333"/>
          <w:lang w:eastAsia="en-US"/>
        </w:rPr>
        <w:t>.</w:t>
      </w:r>
      <w:r w:rsidR="007815FA" w:rsidRPr="00157365">
        <w:rPr>
          <w:rFonts w:ascii="Calibri" w:eastAsia="Calibri" w:hAnsi="Calibri"/>
          <w:b/>
          <w:color w:val="333333"/>
          <w:lang w:eastAsia="en-US"/>
        </w:rPr>
        <w:t>15</w:t>
      </w:r>
    </w:p>
    <w:p w14:paraId="30530C4A" w14:textId="77777777" w:rsidR="007903DC" w:rsidRDefault="007903DC" w:rsidP="007903DC">
      <w:pPr>
        <w:rPr>
          <w:rFonts w:ascii="Calibri" w:eastAsia="Calibri" w:hAnsi="Calibri"/>
          <w:b/>
          <w:color w:val="333333"/>
          <w:lang w:eastAsia="en-US"/>
        </w:rPr>
      </w:pPr>
    </w:p>
    <w:p w14:paraId="7D0B3C89" w14:textId="77777777" w:rsidR="007903DC" w:rsidRPr="00103EAF" w:rsidRDefault="007903DC" w:rsidP="007903DC">
      <w:pPr>
        <w:pStyle w:val="a6"/>
        <w:numPr>
          <w:ilvl w:val="0"/>
          <w:numId w:val="2"/>
        </w:numPr>
        <w:ind w:left="284" w:hanging="284"/>
        <w:contextualSpacing w:val="0"/>
        <w:rPr>
          <w:rFonts w:ascii="Calibri" w:eastAsia="Calibri" w:hAnsi="Calibri"/>
          <w:b/>
          <w:bCs/>
          <w:color w:val="262626"/>
          <w:lang w:eastAsia="en-US"/>
        </w:rPr>
      </w:pPr>
      <w:r w:rsidRPr="00103EAF">
        <w:rPr>
          <w:rFonts w:ascii="Calibri" w:eastAsia="Calibri" w:hAnsi="Calibri"/>
          <w:b/>
          <w:color w:val="333333"/>
          <w:lang w:eastAsia="en-US"/>
        </w:rPr>
        <w:t>ΣΗΜΕΙΩΣΕΙΣ:</w:t>
      </w:r>
    </w:p>
    <w:p w14:paraId="152D32ED" w14:textId="77777777" w:rsidR="007815FA" w:rsidRPr="00734269" w:rsidRDefault="007815FA" w:rsidP="007815FA">
      <w:pPr>
        <w:jc w:val="both"/>
        <w:rPr>
          <w:rFonts w:ascii="Calibri" w:eastAsia="Calibri" w:hAnsi="Calibri" w:cs="Calibri"/>
          <w:shd w:val="clear" w:color="auto" w:fill="FFFFFF"/>
        </w:rPr>
      </w:pPr>
      <w:r w:rsidRPr="00734269">
        <w:rPr>
          <w:rFonts w:ascii="Calibri" w:eastAsia="Calibri" w:hAnsi="Calibri" w:cs="Calibri"/>
        </w:rPr>
        <w:t>1.Διαφοροποίηση στη ροή – σειρά των επισκέψεων του προγράμματος, ενδέχεται να πραγματοποιηθεί, χωρίς να παραλειφθεί καμία επίσκεψη.</w:t>
      </w:r>
      <w:r w:rsidRPr="00734269">
        <w:rPr>
          <w:rFonts w:ascii="Calibri" w:eastAsia="Calibri" w:hAnsi="Calibri" w:cs="Calibri"/>
          <w:shd w:val="clear" w:color="auto" w:fill="FFFFFF"/>
        </w:rPr>
        <w:t xml:space="preserve"> </w:t>
      </w:r>
    </w:p>
    <w:p w14:paraId="0207756F" w14:textId="77777777" w:rsidR="007815FA" w:rsidRPr="00734269" w:rsidRDefault="007815FA" w:rsidP="007815FA">
      <w:pPr>
        <w:jc w:val="both"/>
        <w:rPr>
          <w:rFonts w:ascii="Calibri" w:eastAsia="Calibri" w:hAnsi="Calibri" w:cs="Calibri"/>
          <w:shd w:val="clear" w:color="auto" w:fill="FFFFFF"/>
        </w:rPr>
      </w:pPr>
      <w:r w:rsidRPr="00734269">
        <w:rPr>
          <w:rFonts w:eastAsia="Calibri" w:cstheme="minorHAnsi"/>
          <w:u w:val="single"/>
        </w:rPr>
        <w:t>2.Αναχωρήσεις από όλη την Ελλάδα:</w:t>
      </w:r>
      <w:r w:rsidRPr="00734269">
        <w:rPr>
          <w:rFonts w:eastAsia="Calibri" w:cstheme="minorHAnsi"/>
        </w:rPr>
        <w:t xml:space="preserve"> Πτήσεις εσωτερικού για Αθήνα από/προς Θεσσαλονίκη, Ηράκλειο, Χανιά, Ρόδο, Ιωάννινα, Κέρκυρα, Αλεξανδρούπολη από </w:t>
      </w:r>
      <w:r w:rsidRPr="00157365">
        <w:rPr>
          <w:rFonts w:eastAsia="Calibri" w:cstheme="minorHAnsi"/>
        </w:rPr>
        <w:t>12</w:t>
      </w:r>
      <w:r w:rsidRPr="00734269">
        <w:rPr>
          <w:rFonts w:eastAsia="Calibri" w:cstheme="minorHAnsi"/>
        </w:rPr>
        <w:t>0€ επιπλέον χρέωση.</w:t>
      </w:r>
      <w:r w:rsidRPr="00734269">
        <w:rPr>
          <w:rFonts w:eastAsia="Calibri" w:cstheme="minorHAnsi"/>
          <w:lang w:val="en-US"/>
        </w:rPr>
        <w:t> </w:t>
      </w:r>
    </w:p>
    <w:p w14:paraId="7330D3CD" w14:textId="77777777" w:rsidR="007815FA" w:rsidRDefault="007815FA" w:rsidP="007815FA">
      <w:pPr>
        <w:numPr>
          <w:ilvl w:val="0"/>
          <w:numId w:val="5"/>
        </w:numPr>
        <w:ind w:left="284" w:hanging="284"/>
        <w:jc w:val="both"/>
        <w:rPr>
          <w:rFonts w:ascii="Calibri" w:eastAsia="Calibri" w:hAnsi="Calibri" w:cs="Calibri"/>
          <w:color w:val="000000" w:themeColor="text1"/>
          <w:lang w:val="el"/>
        </w:rPr>
      </w:pPr>
      <w:r w:rsidRPr="0084339A">
        <w:rPr>
          <w:rFonts w:ascii="Calibri" w:eastAsia="Calibri" w:hAnsi="Calibri" w:cs="Calibri"/>
          <w:color w:val="000000" w:themeColor="text1"/>
          <w:lang w:val="el"/>
        </w:rPr>
        <w:t>H παιδική τιμή</w:t>
      </w:r>
      <w:r>
        <w:rPr>
          <w:rFonts w:ascii="Calibri" w:eastAsia="Calibri" w:hAnsi="Calibri" w:cs="Calibri"/>
          <w:color w:val="000000" w:themeColor="text1"/>
          <w:lang w:val="el"/>
        </w:rPr>
        <w:t xml:space="preserve"> </w:t>
      </w:r>
      <w:r w:rsidRPr="0084339A">
        <w:rPr>
          <w:rFonts w:ascii="Calibri" w:eastAsia="Calibri" w:hAnsi="Calibri" w:cs="Calibri"/>
          <w:color w:val="000000" w:themeColor="text1"/>
          <w:lang w:val="el"/>
        </w:rPr>
        <w:t>αφορά παιδί μέχρι 12 ετών</w:t>
      </w:r>
      <w:r>
        <w:rPr>
          <w:rFonts w:ascii="Calibri" w:eastAsia="Calibri" w:hAnsi="Calibri" w:cs="Calibri"/>
          <w:color w:val="000000" w:themeColor="text1"/>
          <w:lang w:val="el"/>
        </w:rPr>
        <w:t xml:space="preserve">, </w:t>
      </w:r>
      <w:r w:rsidRPr="0084339A">
        <w:rPr>
          <w:rFonts w:ascii="Calibri" w:eastAsia="Calibri" w:hAnsi="Calibri" w:cs="Calibri"/>
          <w:color w:val="000000" w:themeColor="text1"/>
          <w:lang w:val="el"/>
        </w:rPr>
        <w:t>σε τρίκλινο δωμάτιο</w:t>
      </w:r>
      <w:r>
        <w:rPr>
          <w:rFonts w:ascii="Calibri" w:eastAsia="Calibri" w:hAnsi="Calibri" w:cs="Calibri"/>
          <w:color w:val="000000" w:themeColor="text1"/>
          <w:lang w:val="el"/>
        </w:rPr>
        <w:t>,</w:t>
      </w:r>
      <w:r w:rsidRPr="0084339A">
        <w:rPr>
          <w:rFonts w:ascii="Calibri" w:eastAsia="Calibri" w:hAnsi="Calibri" w:cs="Calibri"/>
          <w:color w:val="000000" w:themeColor="text1"/>
          <w:lang w:val="el"/>
        </w:rPr>
        <w:t xml:space="preserve"> με 2 ενήλικες.</w:t>
      </w:r>
    </w:p>
    <w:p w14:paraId="333A4D52" w14:textId="77777777" w:rsidR="007815FA" w:rsidRDefault="007815FA" w:rsidP="007815FA">
      <w:pPr>
        <w:numPr>
          <w:ilvl w:val="0"/>
          <w:numId w:val="5"/>
        </w:numPr>
        <w:ind w:left="284" w:hanging="284"/>
        <w:jc w:val="both"/>
        <w:rPr>
          <w:rFonts w:ascii="Calibri" w:eastAsia="Calibri" w:hAnsi="Calibri" w:cs="Calibri"/>
          <w:color w:val="000000" w:themeColor="text1"/>
          <w:lang w:val="el"/>
        </w:rPr>
      </w:pPr>
      <w:r>
        <w:rPr>
          <w:lang w:bidi="he-IL"/>
        </w:rPr>
        <w:t xml:space="preserve">Με τη κατάθεση της προκαταβολής και τη γραπτή επιβεβαίωση της συμμετοχή σας στο ταξίδι, συμφωνείτε αυτόματα με τους </w:t>
      </w:r>
      <w:hyperlink r:id="rId13" w:history="1">
        <w:r>
          <w:rPr>
            <w:rStyle w:val="-"/>
            <w:lang w:bidi="he-IL"/>
          </w:rPr>
          <w:t>όρους συμμετοχής</w:t>
        </w:r>
      </w:hyperlink>
      <w:r>
        <w:rPr>
          <w:lang w:bidi="he-IL"/>
        </w:rPr>
        <w:t>.</w:t>
      </w:r>
    </w:p>
    <w:p w14:paraId="5EB51848" w14:textId="77777777" w:rsidR="007815FA" w:rsidRPr="00F16688" w:rsidRDefault="007815FA" w:rsidP="007815FA">
      <w:pPr>
        <w:numPr>
          <w:ilvl w:val="0"/>
          <w:numId w:val="5"/>
        </w:numPr>
        <w:ind w:left="284" w:hanging="284"/>
        <w:jc w:val="both"/>
        <w:rPr>
          <w:rFonts w:ascii="Calibri" w:eastAsia="Calibri" w:hAnsi="Calibri" w:cs="Calibri"/>
          <w:color w:val="000000" w:themeColor="text1"/>
          <w:lang w:val="el"/>
        </w:rPr>
      </w:pPr>
      <w:r w:rsidRPr="006B1467">
        <w:rPr>
          <w:rFonts w:ascii="Calibri" w:hAnsi="Calibri" w:cs="Calibri"/>
          <w:b/>
          <w:bCs/>
          <w:color w:val="1F497D"/>
        </w:rPr>
        <w:t>Το Early booking ισχύει για  περιορισμένο αριθμό  θέσεων (10 με 15 πρώτες συμμετοχές).</w:t>
      </w:r>
    </w:p>
    <w:p w14:paraId="2C1CCED6" w14:textId="77777777" w:rsidR="00275B8B" w:rsidRDefault="00275B8B"/>
    <w:sectPr w:rsidR="00275B8B" w:rsidSect="007903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Μοντέρνα">
    <w:altName w:val="Courier New"/>
    <w:charset w:val="00"/>
    <w:family w:val="auto"/>
    <w:pitch w:val="variable"/>
    <w:sig w:usb0="00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37AC"/>
      </v:shape>
    </w:pict>
  </w:numPicBullet>
  <w:abstractNum w:abstractNumId="0" w15:restartNumberingAfterBreak="0">
    <w:nsid w:val="1059502D"/>
    <w:multiLevelType w:val="hybridMultilevel"/>
    <w:tmpl w:val="466C2C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163884"/>
    <w:multiLevelType w:val="multilevel"/>
    <w:tmpl w:val="8392035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0A319BA"/>
    <w:multiLevelType w:val="hybridMultilevel"/>
    <w:tmpl w:val="4D9CDD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0134B7E"/>
    <w:multiLevelType w:val="hybridMultilevel"/>
    <w:tmpl w:val="AE36C5C6"/>
    <w:lvl w:ilvl="0" w:tplc="04080007">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F2037A0"/>
    <w:multiLevelType w:val="hybridMultilevel"/>
    <w:tmpl w:val="783C2CAA"/>
    <w:lvl w:ilvl="0" w:tplc="0408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87350124">
    <w:abstractNumId w:val="0"/>
  </w:num>
  <w:num w:numId="2" w16cid:durableId="583686179">
    <w:abstractNumId w:val="3"/>
  </w:num>
  <w:num w:numId="3" w16cid:durableId="1579902084">
    <w:abstractNumId w:val="2"/>
  </w:num>
  <w:num w:numId="4" w16cid:durableId="726611832">
    <w:abstractNumId w:val="4"/>
  </w:num>
  <w:num w:numId="5" w16cid:durableId="1401439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DC"/>
    <w:rsid w:val="00157365"/>
    <w:rsid w:val="001B665B"/>
    <w:rsid w:val="00242EEC"/>
    <w:rsid w:val="00275B8B"/>
    <w:rsid w:val="00297FE0"/>
    <w:rsid w:val="002B690A"/>
    <w:rsid w:val="004507A2"/>
    <w:rsid w:val="00471027"/>
    <w:rsid w:val="00517941"/>
    <w:rsid w:val="00570977"/>
    <w:rsid w:val="005D0F01"/>
    <w:rsid w:val="005F476F"/>
    <w:rsid w:val="007815FA"/>
    <w:rsid w:val="007903DC"/>
    <w:rsid w:val="007A40D9"/>
    <w:rsid w:val="007B19C0"/>
    <w:rsid w:val="00914645"/>
    <w:rsid w:val="00AB712F"/>
    <w:rsid w:val="00AF471D"/>
    <w:rsid w:val="00BB3407"/>
    <w:rsid w:val="00C01D0C"/>
    <w:rsid w:val="00C41AB2"/>
    <w:rsid w:val="00CD16CC"/>
    <w:rsid w:val="00D85BB9"/>
    <w:rsid w:val="00E22F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9CCE37"/>
  <w15:chartTrackingRefBased/>
  <w15:docId w15:val="{18464ADB-A619-4B41-8AE9-A8CD7C3D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3DC"/>
    <w:pPr>
      <w:spacing w:after="0" w:line="240" w:lineRule="auto"/>
    </w:pPr>
    <w:rPr>
      <w:rFonts w:ascii="Times New Roman" w:eastAsia="Times New Roman" w:hAnsi="Times New Roman" w:cs="Times New Roman"/>
      <w:kern w:val="0"/>
      <w:sz w:val="24"/>
      <w:szCs w:val="24"/>
      <w:lang w:val="el-GR" w:eastAsia="el-GR"/>
      <w14:ligatures w14:val="none"/>
    </w:rPr>
  </w:style>
  <w:style w:type="paragraph" w:styleId="1">
    <w:name w:val="heading 1"/>
    <w:basedOn w:val="a"/>
    <w:next w:val="a"/>
    <w:link w:val="1Char"/>
    <w:uiPriority w:val="9"/>
    <w:qFormat/>
    <w:rsid w:val="007903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903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903D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903D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903D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903DC"/>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903DC"/>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903DC"/>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903DC"/>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903DC"/>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903DC"/>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903DC"/>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903DC"/>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7903DC"/>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7903D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903D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903D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903DC"/>
    <w:rPr>
      <w:rFonts w:eastAsiaTheme="majorEastAsia" w:cstheme="majorBidi"/>
      <w:color w:val="272727" w:themeColor="text1" w:themeTint="D8"/>
    </w:rPr>
  </w:style>
  <w:style w:type="paragraph" w:styleId="a3">
    <w:name w:val="Title"/>
    <w:basedOn w:val="a"/>
    <w:next w:val="a"/>
    <w:link w:val="Char"/>
    <w:uiPriority w:val="10"/>
    <w:qFormat/>
    <w:rsid w:val="007903DC"/>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903D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903D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903D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903DC"/>
    <w:pPr>
      <w:spacing w:before="160"/>
      <w:jc w:val="center"/>
    </w:pPr>
    <w:rPr>
      <w:i/>
      <w:iCs/>
      <w:color w:val="404040" w:themeColor="text1" w:themeTint="BF"/>
    </w:rPr>
  </w:style>
  <w:style w:type="character" w:customStyle="1" w:styleId="Char1">
    <w:name w:val="Απόσπασμα Char"/>
    <w:basedOn w:val="a0"/>
    <w:link w:val="a5"/>
    <w:uiPriority w:val="29"/>
    <w:rsid w:val="007903DC"/>
    <w:rPr>
      <w:i/>
      <w:iCs/>
      <w:color w:val="404040" w:themeColor="text1" w:themeTint="BF"/>
    </w:rPr>
  </w:style>
  <w:style w:type="paragraph" w:styleId="a6">
    <w:name w:val="List Paragraph"/>
    <w:basedOn w:val="a"/>
    <w:uiPriority w:val="34"/>
    <w:qFormat/>
    <w:rsid w:val="007903DC"/>
    <w:pPr>
      <w:ind w:left="720"/>
      <w:contextualSpacing/>
    </w:pPr>
  </w:style>
  <w:style w:type="character" w:styleId="a7">
    <w:name w:val="Intense Emphasis"/>
    <w:basedOn w:val="a0"/>
    <w:uiPriority w:val="21"/>
    <w:qFormat/>
    <w:rsid w:val="007903DC"/>
    <w:rPr>
      <w:i/>
      <w:iCs/>
      <w:color w:val="2F5496" w:themeColor="accent1" w:themeShade="BF"/>
    </w:rPr>
  </w:style>
  <w:style w:type="paragraph" w:styleId="a8">
    <w:name w:val="Intense Quote"/>
    <w:basedOn w:val="a"/>
    <w:next w:val="a"/>
    <w:link w:val="Char2"/>
    <w:uiPriority w:val="30"/>
    <w:qFormat/>
    <w:rsid w:val="007903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7903DC"/>
    <w:rPr>
      <w:i/>
      <w:iCs/>
      <w:color w:val="2F5496" w:themeColor="accent1" w:themeShade="BF"/>
    </w:rPr>
  </w:style>
  <w:style w:type="character" w:styleId="a9">
    <w:name w:val="Intense Reference"/>
    <w:basedOn w:val="a0"/>
    <w:uiPriority w:val="32"/>
    <w:qFormat/>
    <w:rsid w:val="007903DC"/>
    <w:rPr>
      <w:b/>
      <w:bCs/>
      <w:smallCaps/>
      <w:color w:val="2F5496" w:themeColor="accent1" w:themeShade="BF"/>
      <w:spacing w:val="5"/>
    </w:rPr>
  </w:style>
  <w:style w:type="paragraph" w:styleId="Web">
    <w:name w:val="Normal (Web)"/>
    <w:basedOn w:val="a"/>
    <w:rsid w:val="007903DC"/>
  </w:style>
  <w:style w:type="paragraph" w:styleId="aa">
    <w:name w:val="No Spacing"/>
    <w:uiPriority w:val="1"/>
    <w:qFormat/>
    <w:rsid w:val="007903DC"/>
    <w:pPr>
      <w:spacing w:after="0" w:line="240" w:lineRule="auto"/>
    </w:pPr>
    <w:rPr>
      <w:rFonts w:ascii="Calibri" w:eastAsia="Calibri" w:hAnsi="Calibri" w:cs="Times New Roman"/>
      <w:kern w:val="0"/>
      <w14:ligatures w14:val="none"/>
    </w:rPr>
  </w:style>
  <w:style w:type="table" w:styleId="ab">
    <w:name w:val="Table Grid"/>
    <w:basedOn w:val="a1"/>
    <w:rsid w:val="007903DC"/>
    <w:pPr>
      <w:spacing w:after="0" w:line="240" w:lineRule="auto"/>
    </w:pPr>
    <w:rPr>
      <w:rFonts w:ascii="Times New Roman" w:eastAsia="Times New Roman" w:hAnsi="Times New Roman" w:cs="Times New Roman"/>
      <w:kern w:val="0"/>
      <w:sz w:val="20"/>
      <w:szCs w:val="20"/>
      <w:lang w:val="el-GR"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unhideWhenUsed/>
    <w:rsid w:val="007815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refis.gr/wp-content/uploads/2023/03/%CE%9F%CE%A1%CE%9F%CE%99-%CE%A3%CE%A5%CE%9C%CE%9C%CE%95%CE%A4%CE%9F%CE%A7%CE%97%CE%A3.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F40CC9-A004-4A8F-B448-78F4A766F719}">
  <ds:schemaRefs>
    <ds:schemaRef ds:uri="http://schemas.microsoft.com/sharepoint/v3/contenttype/forms"/>
  </ds:schemaRefs>
</ds:datastoreItem>
</file>

<file path=customXml/itemProps2.xml><?xml version="1.0" encoding="utf-8"?>
<ds:datastoreItem xmlns:ds="http://schemas.openxmlformats.org/officeDocument/2006/customXml" ds:itemID="{1B67EDD9-0EBC-4F3C-8418-EEDBD99D0FE2}">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6EF4E8F5-45AF-474D-8A70-62FEB3FBD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1679</Words>
  <Characters>9071</Characters>
  <Application>Microsoft Office Word</Application>
  <DocSecurity>0</DocSecurity>
  <Lines>75</Lines>
  <Paragraphs>21</Paragraphs>
  <ScaleCrop>false</ScaleCrop>
  <HeadingPairs>
    <vt:vector size="4" baseType="variant">
      <vt:variant>
        <vt:lpstr>Τίτλος</vt:lpstr>
      </vt:variant>
      <vt:variant>
        <vt:i4>1</vt:i4>
      </vt:variant>
      <vt:variant>
        <vt:lpstr>Επικεφαλίδες</vt:lpstr>
      </vt:variant>
      <vt:variant>
        <vt:i4>2</vt:i4>
      </vt:variant>
    </vt:vector>
  </HeadingPairs>
  <TitlesOfParts>
    <vt:vector size="3" baseType="lpstr">
      <vt:lpstr/>
      <vt:lpstr>    Περιλαμβάνονται:</vt:lpstr>
      <vt:lpstr>    Δεν περιλαμβάνονται:</vt:lpstr>
    </vt:vector>
  </TitlesOfParts>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5</cp:revision>
  <dcterms:created xsi:type="dcterms:W3CDTF">2024-10-03T15:18:00Z</dcterms:created>
  <dcterms:modified xsi:type="dcterms:W3CDTF">2024-10-05T12:47:00Z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