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9D855" w14:textId="58B92167" w:rsidR="009640FC" w:rsidRPr="009640FC" w:rsidRDefault="009640FC" w:rsidP="009640FC">
      <w:pPr>
        <w:jc w:val="center"/>
        <w:rPr>
          <w:rFonts w:ascii="Calibri" w:eastAsia="Times New Roman" w:hAnsi="Calibri" w:cs="Calibri"/>
          <w:sz w:val="22"/>
          <w:szCs w:val="22"/>
        </w:rPr>
      </w:pPr>
      <w:r>
        <w:rPr>
          <w:noProof/>
        </w:rPr>
        <w:drawing>
          <wp:anchor distT="0" distB="0" distL="114300" distR="114300" simplePos="0" relativeHeight="251658241" behindDoc="1" locked="0" layoutInCell="1" allowOverlap="1" wp14:anchorId="71846BB5" wp14:editId="1579CF00">
            <wp:simplePos x="0" y="0"/>
            <wp:positionH relativeFrom="margin">
              <wp:posOffset>-83820</wp:posOffset>
            </wp:positionH>
            <wp:positionV relativeFrom="paragraph">
              <wp:posOffset>0</wp:posOffset>
            </wp:positionV>
            <wp:extent cx="1598157" cy="774325"/>
            <wp:effectExtent l="0" t="0" r="2540" b="6985"/>
            <wp:wrapThrough wrapText="bothSides">
              <wp:wrapPolygon edited="0">
                <wp:start x="0" y="0"/>
                <wp:lineTo x="0" y="21263"/>
                <wp:lineTo x="21377" y="21263"/>
                <wp:lineTo x="21377" y="0"/>
                <wp:lineTo x="0" y="0"/>
              </wp:wrapPolygon>
            </wp:wrapThrough>
            <wp:docPr id="1090470295"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Εικόνα που περιέχει κείμενο, clipart&#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1598157" cy="77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sz w:val="22"/>
          <w:szCs w:val="22"/>
          <w:lang w:val="en-US"/>
        </w:rPr>
        <w:t xml:space="preserve">                                                   </w:t>
      </w:r>
      <w:r w:rsidRPr="009640FC">
        <w:rPr>
          <w:rFonts w:ascii="Calibri" w:eastAsia="Times New Roman" w:hAnsi="Calibri" w:cs="Calibri"/>
          <w:sz w:val="22"/>
          <w:szCs w:val="22"/>
        </w:rPr>
        <w:t>Μητροπόλεως 26-28 (8</w:t>
      </w:r>
      <w:r w:rsidRPr="009640FC">
        <w:rPr>
          <w:rFonts w:ascii="Calibri" w:eastAsia="Times New Roman" w:hAnsi="Calibri" w:cs="Calibri"/>
          <w:sz w:val="22"/>
          <w:szCs w:val="22"/>
          <w:vertAlign w:val="superscript"/>
        </w:rPr>
        <w:t>ος</w:t>
      </w:r>
      <w:r w:rsidRPr="009640FC">
        <w:rPr>
          <w:rFonts w:ascii="Calibri" w:eastAsia="Times New Roman" w:hAnsi="Calibri" w:cs="Calibri"/>
          <w:sz w:val="22"/>
          <w:szCs w:val="22"/>
        </w:rPr>
        <w:t xml:space="preserve"> όρ.)</w:t>
      </w:r>
    </w:p>
    <w:p w14:paraId="3E6D24F9" w14:textId="77777777" w:rsidR="009640FC" w:rsidRPr="009640FC" w:rsidRDefault="009640FC" w:rsidP="009640FC">
      <w:pPr>
        <w:spacing w:line="276" w:lineRule="auto"/>
        <w:jc w:val="right"/>
        <w:rPr>
          <w:rFonts w:ascii="Calibri" w:eastAsia="Times New Roman" w:hAnsi="Calibri" w:cs="Calibri"/>
          <w:sz w:val="22"/>
          <w:szCs w:val="22"/>
        </w:rPr>
      </w:pPr>
      <w:r w:rsidRPr="009640FC">
        <w:rPr>
          <w:rFonts w:ascii="Calibri" w:eastAsia="Times New Roman" w:hAnsi="Calibri" w:cs="Calibri"/>
          <w:sz w:val="22"/>
          <w:szCs w:val="22"/>
        </w:rPr>
        <w:t>Τηλέφωνο: 210 3315621</w:t>
      </w:r>
    </w:p>
    <w:p w14:paraId="604BCCDE" w14:textId="453A14AB" w:rsidR="009640FC" w:rsidRPr="009640FC" w:rsidRDefault="009640FC" w:rsidP="009640FC">
      <w:pPr>
        <w:jc w:val="right"/>
        <w:rPr>
          <w:rFonts w:asciiTheme="minorHAnsi" w:eastAsiaTheme="minorEastAsia" w:hAnsiTheme="minorHAnsi" w:cstheme="minorBidi"/>
          <w:color w:val="17365D"/>
          <w:sz w:val="52"/>
          <w:szCs w:val="52"/>
          <w:lang w:eastAsia="en-US"/>
        </w:rPr>
      </w:pPr>
      <w:r w:rsidRPr="009640FC">
        <w:rPr>
          <w:rFonts w:ascii="Calibri" w:eastAsia="Times New Roman" w:hAnsi="Calibri" w:cs="Calibri"/>
          <w:sz w:val="22"/>
          <w:szCs w:val="22"/>
          <w:lang w:val="en-US"/>
        </w:rPr>
        <w:t>Email</w:t>
      </w:r>
      <w:r w:rsidRPr="009640FC">
        <w:rPr>
          <w:rFonts w:ascii="Calibri" w:eastAsia="Times New Roman" w:hAnsi="Calibri" w:cs="Calibri"/>
          <w:sz w:val="22"/>
          <w:szCs w:val="22"/>
        </w:rPr>
        <w:t xml:space="preserve">: </w:t>
      </w:r>
      <w:hyperlink r:id="rId9">
        <w:r w:rsidRPr="009640FC">
          <w:rPr>
            <w:rFonts w:ascii="Calibri" w:eastAsia="Times New Roman" w:hAnsi="Calibri" w:cs="Calibri"/>
            <w:color w:val="0000FF"/>
            <w:sz w:val="22"/>
            <w:szCs w:val="22"/>
            <w:u w:val="single"/>
            <w:lang w:val="en-US"/>
          </w:rPr>
          <w:t>info</w:t>
        </w:r>
        <w:r w:rsidRPr="009640FC">
          <w:rPr>
            <w:rFonts w:ascii="Calibri" w:eastAsia="Times New Roman" w:hAnsi="Calibri" w:cs="Calibri"/>
            <w:color w:val="0000FF"/>
            <w:sz w:val="22"/>
            <w:szCs w:val="22"/>
            <w:u w:val="single"/>
          </w:rPr>
          <w:t>@</w:t>
        </w:r>
        <w:r w:rsidRPr="009640FC">
          <w:rPr>
            <w:rFonts w:ascii="Calibri" w:eastAsia="Times New Roman" w:hAnsi="Calibri" w:cs="Calibri"/>
            <w:color w:val="0000FF"/>
            <w:sz w:val="22"/>
            <w:szCs w:val="22"/>
            <w:u w:val="single"/>
            <w:lang w:val="en-US"/>
          </w:rPr>
          <w:t>grefis</w:t>
        </w:r>
        <w:r w:rsidRPr="009640FC">
          <w:rPr>
            <w:rFonts w:ascii="Calibri" w:eastAsia="Times New Roman" w:hAnsi="Calibri" w:cs="Calibri"/>
            <w:color w:val="0000FF"/>
            <w:sz w:val="22"/>
            <w:szCs w:val="22"/>
            <w:u w:val="single"/>
          </w:rPr>
          <w:t>.</w:t>
        </w:r>
        <w:r w:rsidRPr="009640FC">
          <w:rPr>
            <w:rFonts w:ascii="Calibri" w:eastAsia="Times New Roman" w:hAnsi="Calibri" w:cs="Calibri"/>
            <w:color w:val="0000FF"/>
            <w:sz w:val="22"/>
            <w:szCs w:val="22"/>
            <w:u w:val="single"/>
            <w:lang w:val="en-US"/>
          </w:rPr>
          <w:t>gr</w:t>
        </w:r>
      </w:hyperlink>
    </w:p>
    <w:p w14:paraId="67B5EAD9" w14:textId="1AD3A277" w:rsidR="009640FC" w:rsidRDefault="009640FC" w:rsidP="00FC6EC3">
      <w:pPr>
        <w:jc w:val="center"/>
        <w:rPr>
          <w:rFonts w:ascii="Calibri" w:eastAsia="Times New Roman" w:hAnsi="Calibri" w:cs="Calibri"/>
          <w:b/>
          <w:bCs/>
          <w:color w:val="FF0000"/>
          <w:sz w:val="44"/>
          <w:szCs w:val="44"/>
          <w:lang w:val="en-US"/>
        </w:rPr>
      </w:pPr>
    </w:p>
    <w:p w14:paraId="112F682E" w14:textId="77777777" w:rsidR="009640FC" w:rsidRDefault="00FC6EC3" w:rsidP="00FC6EC3">
      <w:pPr>
        <w:jc w:val="center"/>
        <w:rPr>
          <w:rFonts w:ascii="Calibri" w:eastAsia="Times New Roman" w:hAnsi="Calibri" w:cs="Calibri"/>
          <w:b/>
          <w:bCs/>
          <w:color w:val="FF0000"/>
          <w:sz w:val="44"/>
          <w:szCs w:val="44"/>
          <w:lang w:val="en-US"/>
        </w:rPr>
      </w:pPr>
      <w:r w:rsidRPr="00135883">
        <w:rPr>
          <w:rFonts w:ascii="Calibri" w:eastAsia="Times New Roman" w:hAnsi="Calibri" w:cs="Calibri"/>
          <w:b/>
          <w:bCs/>
          <w:color w:val="FF0000"/>
          <w:sz w:val="44"/>
          <w:szCs w:val="44"/>
        </w:rPr>
        <w:t xml:space="preserve">Ονειρικό Σάλτσμπουργκ </w:t>
      </w:r>
      <w:r w:rsidR="009640FC">
        <w:rPr>
          <w:rFonts w:ascii="Calibri" w:eastAsia="Times New Roman" w:hAnsi="Calibri" w:cs="Calibri"/>
          <w:b/>
          <w:bCs/>
          <w:color w:val="FF0000"/>
          <w:sz w:val="44"/>
          <w:szCs w:val="44"/>
          <w:lang w:val="en-US"/>
        </w:rPr>
        <w:t>&amp;</w:t>
      </w:r>
    </w:p>
    <w:p w14:paraId="619B18C9" w14:textId="668040AC" w:rsidR="00FC6EC3" w:rsidRPr="00135883" w:rsidRDefault="00FC6EC3" w:rsidP="00FC6EC3">
      <w:pPr>
        <w:jc w:val="center"/>
        <w:rPr>
          <w:rFonts w:ascii="Calibri" w:eastAsia="Times New Roman" w:hAnsi="Calibri" w:cs="Calibri"/>
          <w:b/>
          <w:bCs/>
          <w:color w:val="FF0000"/>
          <w:sz w:val="44"/>
          <w:szCs w:val="44"/>
        </w:rPr>
      </w:pPr>
      <w:r w:rsidRPr="00135883">
        <w:rPr>
          <w:rFonts w:ascii="Calibri" w:eastAsia="Times New Roman" w:hAnsi="Calibri" w:cs="Calibri"/>
          <w:b/>
          <w:bCs/>
          <w:color w:val="FF0000"/>
          <w:sz w:val="44"/>
          <w:szCs w:val="44"/>
        </w:rPr>
        <w:t xml:space="preserve">Μαγευτικό Τιρόλο </w:t>
      </w:r>
      <w:r w:rsidR="009640FC">
        <w:rPr>
          <w:rFonts w:ascii="Calibri" w:eastAsia="Times New Roman" w:hAnsi="Calibri" w:cs="Calibri"/>
          <w:b/>
          <w:bCs/>
          <w:color w:val="FF0000"/>
          <w:sz w:val="44"/>
          <w:szCs w:val="44"/>
          <w:lang w:val="en-US"/>
        </w:rPr>
        <w:t>-</w:t>
      </w:r>
      <w:r w:rsidRPr="00135883">
        <w:rPr>
          <w:rFonts w:ascii="Arial" w:hAnsi="Arial" w:cs="Arial"/>
          <w:color w:val="FF0000"/>
          <w:sz w:val="44"/>
          <w:szCs w:val="44"/>
          <w:shd w:val="clear" w:color="auto" w:fill="FFFFFF"/>
        </w:rPr>
        <w:t xml:space="preserve"> </w:t>
      </w:r>
      <w:r w:rsidR="00364994">
        <w:rPr>
          <w:rFonts w:ascii="Arial" w:hAnsi="Arial" w:cs="Arial"/>
          <w:color w:val="FF0000"/>
          <w:sz w:val="44"/>
          <w:szCs w:val="44"/>
          <w:shd w:val="clear" w:color="auto" w:fill="FFFFFF"/>
        </w:rPr>
        <w:t>5</w:t>
      </w:r>
      <w:r w:rsidRPr="00135883">
        <w:rPr>
          <w:rFonts w:ascii="Calibri" w:eastAsia="Times New Roman" w:hAnsi="Calibri" w:cs="Calibri"/>
          <w:b/>
          <w:bCs/>
          <w:color w:val="FF0000"/>
          <w:sz w:val="44"/>
          <w:szCs w:val="44"/>
        </w:rPr>
        <w:t xml:space="preserve">ημ. </w:t>
      </w:r>
    </w:p>
    <w:p w14:paraId="1612B283" w14:textId="77777777" w:rsidR="00FC6EC3" w:rsidRPr="00E60CE8" w:rsidRDefault="00FC6EC3" w:rsidP="00FC6EC3">
      <w:pPr>
        <w:jc w:val="center"/>
        <w:rPr>
          <w:rFonts w:ascii="Calibri" w:eastAsia="Times New Roman" w:hAnsi="Calibri" w:cs="Calibri"/>
          <w:b/>
          <w:bCs/>
          <w:color w:val="FF0000"/>
          <w:sz w:val="36"/>
          <w:szCs w:val="36"/>
        </w:rPr>
      </w:pPr>
      <w:r w:rsidRPr="00E60CE8">
        <w:rPr>
          <w:rFonts w:ascii="Calibri" w:eastAsia="Times New Roman" w:hAnsi="Calibri" w:cs="Calibri"/>
          <w:b/>
          <w:bCs/>
          <w:color w:val="FF0000"/>
          <w:sz w:val="36"/>
          <w:szCs w:val="36"/>
        </w:rPr>
        <w:t xml:space="preserve">Με διαμονή στο κεντρικό </w:t>
      </w:r>
      <w:r w:rsidRPr="00E60CE8">
        <w:rPr>
          <w:rFonts w:ascii="Calibri" w:eastAsia="Times New Roman" w:hAnsi="Calibri" w:cs="Calibri"/>
          <w:b/>
          <w:bCs/>
          <w:color w:val="FF0000"/>
          <w:sz w:val="36"/>
          <w:szCs w:val="36"/>
          <w:lang w:val="en-US"/>
        </w:rPr>
        <w:t>Mayburg</w:t>
      </w:r>
      <w:r w:rsidRPr="00E60CE8">
        <w:rPr>
          <w:rFonts w:ascii="Calibri" w:eastAsia="Times New Roman" w:hAnsi="Calibri" w:cs="Calibri"/>
          <w:b/>
          <w:bCs/>
          <w:color w:val="FF0000"/>
          <w:sz w:val="36"/>
          <w:szCs w:val="36"/>
        </w:rPr>
        <w:t xml:space="preserve"> </w:t>
      </w:r>
      <w:r w:rsidRPr="00E60CE8">
        <w:rPr>
          <w:rFonts w:ascii="Calibri" w:eastAsia="Times New Roman" w:hAnsi="Calibri" w:cs="Calibri"/>
          <w:b/>
          <w:bCs/>
          <w:color w:val="FF0000"/>
          <w:sz w:val="36"/>
          <w:szCs w:val="36"/>
          <w:lang w:val="en-US"/>
        </w:rPr>
        <w:t>Salzburg</w:t>
      </w:r>
      <w:r w:rsidRPr="00E60CE8">
        <w:rPr>
          <w:rFonts w:ascii="Calibri" w:eastAsia="Times New Roman" w:hAnsi="Calibri" w:cs="Calibri"/>
          <w:b/>
          <w:bCs/>
          <w:color w:val="FF0000"/>
          <w:sz w:val="36"/>
          <w:szCs w:val="36"/>
        </w:rPr>
        <w:t xml:space="preserve"> 4* </w:t>
      </w:r>
    </w:p>
    <w:p w14:paraId="6656F6BF" w14:textId="77777777" w:rsidR="00FC6EC3" w:rsidRPr="009640FC" w:rsidRDefault="00FC6EC3" w:rsidP="00FC6EC3">
      <w:pPr>
        <w:jc w:val="center"/>
        <w:rPr>
          <w:rFonts w:ascii="Calibri" w:eastAsia="Times New Roman" w:hAnsi="Calibri" w:cs="Calibri"/>
          <w:b/>
          <w:i/>
          <w:iCs/>
          <w:color w:val="156082" w:themeColor="accent1"/>
          <w:sz w:val="32"/>
          <w:szCs w:val="32"/>
        </w:rPr>
      </w:pPr>
      <w:r w:rsidRPr="009640FC">
        <w:rPr>
          <w:rFonts w:ascii="Calibri" w:eastAsia="Times New Roman" w:hAnsi="Calibri" w:cs="Calibri"/>
          <w:b/>
          <w:i/>
          <w:iCs/>
          <w:color w:val="156082" w:themeColor="accent1"/>
          <w:sz w:val="32"/>
          <w:szCs w:val="32"/>
        </w:rPr>
        <w:t xml:space="preserve">Αυστριακές λίμνες Σαλτσκάμεργκουτ, Ίνσμπρουκ, </w:t>
      </w:r>
    </w:p>
    <w:p w14:paraId="3144EF34" w14:textId="77777777" w:rsidR="00FC6EC3" w:rsidRPr="009640FC" w:rsidRDefault="00FC6EC3" w:rsidP="00FC6EC3">
      <w:pPr>
        <w:jc w:val="center"/>
        <w:rPr>
          <w:rFonts w:ascii="Calibri" w:eastAsia="Times New Roman" w:hAnsi="Calibri" w:cs="Calibri"/>
          <w:b/>
          <w:i/>
          <w:iCs/>
          <w:color w:val="0070C0"/>
          <w:sz w:val="32"/>
          <w:szCs w:val="32"/>
        </w:rPr>
      </w:pPr>
      <w:r w:rsidRPr="009640FC">
        <w:rPr>
          <w:rFonts w:ascii="Calibri" w:eastAsia="Times New Roman" w:hAnsi="Calibri" w:cs="Calibri"/>
          <w:b/>
          <w:i/>
          <w:iCs/>
          <w:color w:val="156082" w:themeColor="accent1"/>
          <w:sz w:val="32"/>
          <w:szCs w:val="32"/>
        </w:rPr>
        <w:t xml:space="preserve">Χάλστατ, Μόναχο   </w:t>
      </w:r>
    </w:p>
    <w:p w14:paraId="3C99745C" w14:textId="45E9A056" w:rsidR="00FC6EC3" w:rsidRDefault="009640FC" w:rsidP="00FC6EC3">
      <w:pPr>
        <w:rPr>
          <w:rFonts w:ascii="Calibri" w:eastAsia="Times New Roman" w:hAnsi="Calibri" w:cs="Calibri"/>
          <w:b/>
          <w:bCs/>
          <w:sz w:val="22"/>
          <w:szCs w:val="22"/>
        </w:rPr>
      </w:pPr>
      <w:r>
        <w:rPr>
          <w:noProof/>
        </w:rPr>
        <w:drawing>
          <wp:inline distT="0" distB="0" distL="0" distR="0" wp14:anchorId="14371865" wp14:editId="485DCAAD">
            <wp:extent cx="4834393" cy="1830243"/>
            <wp:effectExtent l="0" t="0" r="4445" b="0"/>
            <wp:docPr id="1718645341" name="Εικόνα 1" descr="Panoramic summer cityscape of Salzburg, Old City, birthplace of famed  composer Mozart. Great sunset in Eastern Alps, Austria, Europe. Adorable  evening landscape with Salzach river. Stock Phot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oramic summer cityscape of Salzburg, Old City, birthplace of famed  composer Mozart. Great sunset in Eastern Alps, Austria, Europe. Adorable  evening landscape with Salzach river. Stock Photo | Adobe Sto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3965" cy="1845224"/>
                    </a:xfrm>
                    <a:prstGeom prst="rect">
                      <a:avLst/>
                    </a:prstGeom>
                    <a:ln>
                      <a:noFill/>
                    </a:ln>
                    <a:effectLst>
                      <a:softEdge rad="112500"/>
                    </a:effectLst>
                  </pic:spPr>
                </pic:pic>
              </a:graphicData>
            </a:graphic>
          </wp:inline>
        </w:drawing>
      </w:r>
    </w:p>
    <w:p w14:paraId="61F4EB24" w14:textId="77777777" w:rsidR="00135883" w:rsidRDefault="00FC6EC3" w:rsidP="00FC6EC3">
      <w:pPr>
        <w:jc w:val="center"/>
        <w:rPr>
          <w:rFonts w:ascii="Calibri" w:eastAsia="Times New Roman" w:hAnsi="Calibri" w:cs="Calibri"/>
          <w:b/>
          <w:bCs/>
          <w:color w:val="FF0000"/>
          <w:sz w:val="28"/>
          <w:szCs w:val="28"/>
        </w:rPr>
      </w:pPr>
      <w:r w:rsidRPr="00191315">
        <w:rPr>
          <w:rFonts w:ascii="Calibri" w:eastAsia="Times New Roman" w:hAnsi="Calibri" w:cs="Calibri"/>
          <w:b/>
          <w:bCs/>
          <w:color w:val="FF0000"/>
          <w:sz w:val="28"/>
          <w:szCs w:val="28"/>
        </w:rPr>
        <w:t>Αναχωρήσεις:  2</w:t>
      </w:r>
      <w:r w:rsidR="00135883" w:rsidRPr="00135883">
        <w:rPr>
          <w:rFonts w:ascii="Calibri" w:eastAsia="Times New Roman" w:hAnsi="Calibri" w:cs="Calibri"/>
          <w:b/>
          <w:bCs/>
          <w:color w:val="FF0000"/>
          <w:sz w:val="28"/>
          <w:szCs w:val="28"/>
        </w:rPr>
        <w:t xml:space="preserve">7 </w:t>
      </w:r>
      <w:r w:rsidR="00135883">
        <w:rPr>
          <w:rFonts w:ascii="Calibri" w:eastAsia="Times New Roman" w:hAnsi="Calibri" w:cs="Calibri"/>
          <w:b/>
          <w:bCs/>
          <w:color w:val="FF0000"/>
          <w:sz w:val="28"/>
          <w:szCs w:val="28"/>
        </w:rPr>
        <w:t xml:space="preserve">Φεβρουαρίου &amp; 22 Μαρτίου </w:t>
      </w:r>
    </w:p>
    <w:p w14:paraId="6611B86C" w14:textId="66CD924A" w:rsidR="00FC6EC3" w:rsidRPr="0074583E" w:rsidRDefault="00135883" w:rsidP="00FC6EC3">
      <w:pPr>
        <w:jc w:val="center"/>
        <w:rPr>
          <w:rFonts w:ascii="Calibri" w:eastAsia="Times New Roman" w:hAnsi="Calibri" w:cs="Calibri"/>
          <w:b/>
          <w:bCs/>
          <w:color w:val="BF4E14" w:themeColor="accent2" w:themeShade="BF"/>
          <w:sz w:val="28"/>
          <w:szCs w:val="28"/>
        </w:rPr>
      </w:pPr>
      <w:r>
        <w:rPr>
          <w:rFonts w:ascii="Calibri" w:eastAsia="Times New Roman" w:hAnsi="Calibri" w:cs="Calibri"/>
          <w:b/>
          <w:bCs/>
          <w:color w:val="FF0000"/>
          <w:sz w:val="28"/>
          <w:szCs w:val="28"/>
        </w:rPr>
        <w:t>&amp; 17,18,23,30 Απριλίου</w:t>
      </w:r>
      <w:r w:rsidR="00FC6EC3" w:rsidRPr="00191315">
        <w:rPr>
          <w:rFonts w:ascii="Calibri" w:eastAsia="Times New Roman" w:hAnsi="Calibri" w:cs="Calibri"/>
          <w:b/>
          <w:bCs/>
          <w:color w:val="FF0000"/>
          <w:sz w:val="28"/>
          <w:szCs w:val="28"/>
        </w:rPr>
        <w:t xml:space="preserve"> </w:t>
      </w:r>
      <w:r>
        <w:rPr>
          <w:rFonts w:ascii="Calibri" w:eastAsia="Times New Roman" w:hAnsi="Calibri" w:cs="Calibri"/>
          <w:b/>
          <w:bCs/>
          <w:color w:val="FF0000"/>
          <w:sz w:val="28"/>
          <w:szCs w:val="28"/>
        </w:rPr>
        <w:t xml:space="preserve">&amp; 7 Ιουνίου </w:t>
      </w:r>
      <w:r w:rsidR="00FC6EC3" w:rsidRPr="00191315">
        <w:rPr>
          <w:rFonts w:ascii="Calibri" w:eastAsia="Times New Roman" w:hAnsi="Calibri" w:cs="Calibri"/>
          <w:b/>
          <w:bCs/>
          <w:color w:val="FF0000"/>
          <w:sz w:val="28"/>
          <w:szCs w:val="28"/>
        </w:rPr>
        <w:t>‘25</w:t>
      </w:r>
    </w:p>
    <w:p w14:paraId="50DD009E" w14:textId="51DDBF5B" w:rsidR="00FC6EC3" w:rsidRPr="00E8305B" w:rsidRDefault="00FC6EC3" w:rsidP="00FC6EC3">
      <w:pPr>
        <w:jc w:val="center"/>
        <w:rPr>
          <w:rFonts w:ascii="Calibri" w:eastAsia="Times New Roman" w:hAnsi="Calibri" w:cs="Calibri"/>
          <w:b/>
          <w:bCs/>
          <w:color w:val="BF4E14" w:themeColor="accent2" w:themeShade="BF"/>
          <w:sz w:val="28"/>
          <w:szCs w:val="28"/>
        </w:rPr>
      </w:pPr>
      <w:r>
        <w:rPr>
          <w:rFonts w:ascii="Calibri" w:eastAsia="Times New Roman" w:hAnsi="Calibri" w:cs="Calibri"/>
          <w:b/>
          <w:bCs/>
          <w:color w:val="BF4E14" w:themeColor="accent2" w:themeShade="BF"/>
          <w:sz w:val="28"/>
          <w:szCs w:val="28"/>
        </w:rPr>
        <w:t xml:space="preserve">                       </w:t>
      </w:r>
    </w:p>
    <w:p w14:paraId="496D9121" w14:textId="217299BC" w:rsidR="00FC6EC3" w:rsidRPr="00585BD8" w:rsidRDefault="00FC6EC3" w:rsidP="00FC6EC3">
      <w:pPr>
        <w:jc w:val="both"/>
        <w:rPr>
          <w:rFonts w:ascii="Calibri" w:eastAsia="Times New Roman" w:hAnsi="Calibri" w:cs="Calibri"/>
          <w:b/>
          <w:color w:val="0070C0"/>
          <w:sz w:val="22"/>
          <w:szCs w:val="22"/>
        </w:rPr>
      </w:pPr>
      <w:r w:rsidRPr="00585BD8">
        <w:rPr>
          <w:rFonts w:ascii="Calibri" w:eastAsia="Times New Roman" w:hAnsi="Calibri" w:cs="Calibri"/>
          <w:b/>
          <w:color w:val="0070C0"/>
          <w:sz w:val="22"/>
          <w:szCs w:val="22"/>
        </w:rPr>
        <w:t>1η μέρα: ΑΘΗΝΑ –</w:t>
      </w:r>
      <w:r>
        <w:rPr>
          <w:rFonts w:ascii="Calibri" w:eastAsia="Times New Roman" w:hAnsi="Calibri" w:cs="Calibri"/>
          <w:b/>
          <w:color w:val="0070C0"/>
          <w:sz w:val="22"/>
          <w:szCs w:val="22"/>
        </w:rPr>
        <w:t xml:space="preserve"> ΜΟΝΑΧΟ –  ΣΑΛΤΣΜΠΟΥΡΓΚ  </w:t>
      </w:r>
    </w:p>
    <w:p w14:paraId="5F00983D" w14:textId="6D7C4873" w:rsidR="009640FC" w:rsidRDefault="00FC6EC3" w:rsidP="009640FC">
      <w:pPr>
        <w:jc w:val="both"/>
        <w:rPr>
          <w:rFonts w:ascii="Calibri" w:eastAsia="Times New Roman" w:hAnsi="Calibri" w:cs="Calibri"/>
          <w:sz w:val="22"/>
          <w:szCs w:val="22"/>
          <w:lang w:val="en-US"/>
        </w:rPr>
      </w:pPr>
      <w:r w:rsidRPr="004D075D">
        <w:rPr>
          <w:rFonts w:ascii="Calibri" w:eastAsia="Times New Roman" w:hAnsi="Calibri" w:cs="Calibri"/>
          <w:sz w:val="22"/>
          <w:szCs w:val="22"/>
        </w:rPr>
        <w:t>Συγκέντρωση στο αεροδρόμιο και πτήση για την</w:t>
      </w:r>
      <w:r>
        <w:rPr>
          <w:rFonts w:ascii="Calibri" w:eastAsia="Times New Roman" w:hAnsi="Calibri" w:cs="Calibri"/>
          <w:sz w:val="22"/>
          <w:szCs w:val="22"/>
        </w:rPr>
        <w:t xml:space="preserve"> Βαυαρική πρωτεύουσα της Γερμανίας το Μόναχο. Με την άφιξη  επιβίβαση στο λεωφορείο και αναχώρηση για </w:t>
      </w:r>
      <w:r w:rsidRPr="004D075D">
        <w:rPr>
          <w:rFonts w:ascii="Calibri" w:eastAsia="Times New Roman" w:hAnsi="Calibri" w:cs="Calibri"/>
          <w:sz w:val="22"/>
          <w:szCs w:val="22"/>
        </w:rPr>
        <w:t>το πανέμορφο Σάλτσμπουργκ.</w:t>
      </w:r>
      <w:r w:rsidRPr="003B7541">
        <w:rPr>
          <w:rFonts w:ascii="Calibri" w:eastAsia="Times New Roman" w:hAnsi="Calibri" w:cs="Calibri"/>
          <w:sz w:val="22"/>
          <w:szCs w:val="22"/>
        </w:rPr>
        <w:t xml:space="preserve"> </w:t>
      </w:r>
      <w:r>
        <w:rPr>
          <w:rFonts w:ascii="Calibri" w:eastAsia="Times New Roman" w:hAnsi="Calibri" w:cs="Calibri"/>
          <w:sz w:val="22"/>
          <w:szCs w:val="22"/>
        </w:rPr>
        <w:t>Άφιξη και τακτοποίηση στο ξενοδοχείο</w:t>
      </w:r>
      <w:r w:rsidR="000846DA">
        <w:rPr>
          <w:rFonts w:ascii="Calibri" w:eastAsia="Times New Roman" w:hAnsi="Calibri" w:cs="Calibri"/>
          <w:sz w:val="22"/>
          <w:szCs w:val="22"/>
          <w:lang w:val="en-US"/>
        </w:rPr>
        <w:t xml:space="preserve"> </w:t>
      </w:r>
      <w:r w:rsidR="000846DA">
        <w:rPr>
          <w:rFonts w:ascii="Calibri" w:eastAsia="Times New Roman" w:hAnsi="Calibri" w:cs="Calibri"/>
          <w:sz w:val="22"/>
          <w:szCs w:val="22"/>
        </w:rPr>
        <w:t>μας</w:t>
      </w:r>
      <w:r>
        <w:rPr>
          <w:rFonts w:ascii="Calibri" w:eastAsia="Times New Roman" w:hAnsi="Calibri" w:cs="Calibri"/>
          <w:sz w:val="22"/>
          <w:szCs w:val="22"/>
        </w:rPr>
        <w:t>.</w:t>
      </w:r>
      <w:r w:rsidRPr="004D075D">
        <w:rPr>
          <w:rFonts w:ascii="Calibri" w:eastAsia="Times New Roman" w:hAnsi="Calibri" w:cs="Calibri"/>
          <w:sz w:val="22"/>
          <w:szCs w:val="22"/>
        </w:rPr>
        <w:t xml:space="preserve">  Διανυκτέρευση. </w:t>
      </w:r>
      <w:bookmarkStart w:id="0" w:name="_Hlk119593308"/>
    </w:p>
    <w:p w14:paraId="69B9C150" w14:textId="77777777" w:rsidR="00D72B69" w:rsidRPr="00D72B69" w:rsidRDefault="00D72B69" w:rsidP="009640FC">
      <w:pPr>
        <w:jc w:val="both"/>
        <w:rPr>
          <w:rFonts w:ascii="Calibri" w:eastAsia="Times New Roman" w:hAnsi="Calibri" w:cs="Calibri"/>
          <w:sz w:val="22"/>
          <w:szCs w:val="22"/>
          <w:lang w:val="en-US"/>
        </w:rPr>
      </w:pPr>
    </w:p>
    <w:p w14:paraId="5D98E28E" w14:textId="4AFCA5B9" w:rsidR="00FC6EC3" w:rsidRPr="009640FC" w:rsidRDefault="00FC6EC3" w:rsidP="009640FC">
      <w:pPr>
        <w:jc w:val="both"/>
        <w:rPr>
          <w:rFonts w:ascii="Calibri" w:eastAsia="Times New Roman" w:hAnsi="Calibri" w:cs="Calibri"/>
          <w:sz w:val="22"/>
          <w:szCs w:val="22"/>
        </w:rPr>
      </w:pPr>
      <w:r>
        <w:rPr>
          <w:rFonts w:ascii="Calibri" w:eastAsia="Times New Roman" w:hAnsi="Calibri" w:cs="Calibri"/>
          <w:b/>
          <w:color w:val="0070C0"/>
          <w:sz w:val="22"/>
          <w:szCs w:val="22"/>
        </w:rPr>
        <w:t>2</w:t>
      </w:r>
      <w:r w:rsidRPr="00585BD8">
        <w:rPr>
          <w:rFonts w:ascii="Calibri" w:eastAsia="Times New Roman" w:hAnsi="Calibri" w:cs="Calibri"/>
          <w:b/>
          <w:color w:val="0070C0"/>
          <w:sz w:val="22"/>
          <w:szCs w:val="22"/>
        </w:rPr>
        <w:t xml:space="preserve">η μέρα: ΣΑΛΤΣΜΠΟΥΡΓΚ </w:t>
      </w:r>
      <w:bookmarkEnd w:id="0"/>
      <w:r>
        <w:rPr>
          <w:rFonts w:ascii="Calibri" w:eastAsia="Times New Roman" w:hAnsi="Calibri" w:cs="Calibri"/>
          <w:b/>
          <w:color w:val="0070C0"/>
          <w:sz w:val="22"/>
          <w:szCs w:val="22"/>
        </w:rPr>
        <w:t>(ξενάγηση)</w:t>
      </w:r>
    </w:p>
    <w:p w14:paraId="4D384F35" w14:textId="596E8E4F" w:rsidR="00FC6EC3" w:rsidRPr="00D6083C" w:rsidRDefault="00D72B69" w:rsidP="00FC6EC3">
      <w:pPr>
        <w:jc w:val="both"/>
        <w:rPr>
          <w:rFonts w:ascii="Calibri" w:eastAsia="Times New Roman" w:hAnsi="Calibri" w:cs="Calibri"/>
          <w:sz w:val="22"/>
          <w:szCs w:val="22"/>
        </w:rPr>
      </w:pPr>
      <w:r>
        <w:rPr>
          <w:noProof/>
        </w:rPr>
        <w:drawing>
          <wp:anchor distT="0" distB="0" distL="114300" distR="114300" simplePos="0" relativeHeight="251658240" behindDoc="0" locked="0" layoutInCell="1" allowOverlap="1" wp14:anchorId="783B9D48" wp14:editId="7C39317C">
            <wp:simplePos x="0" y="0"/>
            <wp:positionH relativeFrom="margin">
              <wp:posOffset>3619417</wp:posOffset>
            </wp:positionH>
            <wp:positionV relativeFrom="margin">
              <wp:posOffset>6050004</wp:posOffset>
            </wp:positionV>
            <wp:extent cx="1859915" cy="1204595"/>
            <wp:effectExtent l="0" t="0" r="6985" b="0"/>
            <wp:wrapSquare wrapText="bothSides"/>
            <wp:docPr id="11" name="Εικόνα 5" descr="A city with a castle on top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5" descr="A city with a castle on top of it&#10;&#10;Description automatically generated"/>
                    <pic:cNvPicPr>
                      <a:picLocks noChangeAspect="1"/>
                    </pic:cNvPicPr>
                  </pic:nvPicPr>
                  <pic:blipFill rotWithShape="1">
                    <a:blip r:embed="rId11" cstate="print">
                      <a:extLst>
                        <a:ext uri="{28A0092B-C50C-407E-A947-70E740481C1C}">
                          <a14:useLocalDpi xmlns:a14="http://schemas.microsoft.com/office/drawing/2010/main" val="0"/>
                        </a:ext>
                      </a:extLst>
                    </a:blip>
                    <a:srcRect l="5809" t="6297" r="5211" b="7556"/>
                    <a:stretch/>
                  </pic:blipFill>
                  <pic:spPr bwMode="auto">
                    <a:xfrm>
                      <a:off x="0" y="0"/>
                      <a:ext cx="1859915" cy="12045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6EC3" w:rsidRPr="004D075D">
        <w:rPr>
          <w:rFonts w:ascii="Calibri" w:eastAsia="Times New Roman" w:hAnsi="Calibri" w:cs="Calibri"/>
          <w:sz w:val="22"/>
          <w:szCs w:val="22"/>
        </w:rPr>
        <w:t>Πρωινό στο ξενοδοχείο</w:t>
      </w:r>
      <w:r w:rsidR="00FC6EC3">
        <w:rPr>
          <w:rFonts w:ascii="Calibri" w:eastAsia="Times New Roman" w:hAnsi="Calibri" w:cs="Calibri"/>
          <w:sz w:val="22"/>
          <w:szCs w:val="22"/>
        </w:rPr>
        <w:t>.</w:t>
      </w:r>
      <w:r w:rsidR="00FC6EC3" w:rsidRPr="004D075D">
        <w:rPr>
          <w:rFonts w:ascii="Calibri" w:eastAsia="Times New Roman" w:hAnsi="Calibri" w:cs="Calibri"/>
          <w:sz w:val="22"/>
          <w:szCs w:val="22"/>
        </w:rPr>
        <w:t xml:space="preserve"> </w:t>
      </w:r>
      <w:r w:rsidR="00FC6EC3">
        <w:rPr>
          <w:rFonts w:ascii="Calibri" w:eastAsia="Times New Roman" w:hAnsi="Calibri" w:cs="Calibri"/>
          <w:sz w:val="22"/>
          <w:szCs w:val="22"/>
        </w:rPr>
        <w:t xml:space="preserve">Στην </w:t>
      </w:r>
      <w:r w:rsidR="00FC6EC3" w:rsidRPr="004D075D">
        <w:rPr>
          <w:rFonts w:ascii="Calibri" w:eastAsia="Times New Roman" w:hAnsi="Calibri" w:cs="Calibri"/>
          <w:sz w:val="22"/>
          <w:szCs w:val="22"/>
        </w:rPr>
        <w:t>πανοραμική περιήγηση στην ωραιότερη ¨μικρή¨ πόλη της Αυστρίας</w:t>
      </w:r>
      <w:r w:rsidR="00FC6EC3">
        <w:rPr>
          <w:rFonts w:ascii="Calibri" w:eastAsia="Times New Roman" w:hAnsi="Calibri" w:cs="Calibri"/>
          <w:sz w:val="22"/>
          <w:szCs w:val="22"/>
        </w:rPr>
        <w:t xml:space="preserve">. </w:t>
      </w:r>
      <w:r w:rsidR="00FC6EC3" w:rsidRPr="004D075D">
        <w:rPr>
          <w:rFonts w:ascii="Calibri" w:eastAsia="Times New Roman" w:hAnsi="Calibri" w:cs="Calibri"/>
          <w:sz w:val="22"/>
          <w:szCs w:val="22"/>
        </w:rPr>
        <w:t>Θα δούμε το παλάτι Μιραμπέλ με τους υπέροχους κήπους του, τον υπέροχο Καθεδρικό ναό, την μικρή όπερα, το σπίτι – μουσείο του Μότσαρτ και φυσικά την οδό Γκετράιντε-γκάσσε, με τα καλοδιατηρημένα αρχοντικά, τον Πύργο Γκλόκενσπιλ με τις 35 καμπάνες.</w:t>
      </w:r>
      <w:r w:rsidR="00FC6EC3">
        <w:rPr>
          <w:rFonts w:ascii="Calibri" w:eastAsia="Times New Roman" w:hAnsi="Calibri" w:cs="Calibri"/>
          <w:sz w:val="22"/>
          <w:szCs w:val="22"/>
        </w:rPr>
        <w:t xml:space="preserve"> Ελεύθερος χρόνος στην παραμυθένια πόλη. Διανυκτέρευση.</w:t>
      </w:r>
    </w:p>
    <w:p w14:paraId="04437422" w14:textId="522548A7" w:rsidR="00FC6EC3" w:rsidRDefault="00FC6EC3" w:rsidP="00FC6EC3">
      <w:pPr>
        <w:jc w:val="both"/>
        <w:rPr>
          <w:rFonts w:ascii="Calibri" w:eastAsia="Times New Roman" w:hAnsi="Calibri" w:cs="Calibri"/>
          <w:b/>
          <w:color w:val="0070C0"/>
          <w:sz w:val="22"/>
          <w:szCs w:val="22"/>
        </w:rPr>
      </w:pPr>
    </w:p>
    <w:p w14:paraId="2ACAE198" w14:textId="058FD5F1" w:rsidR="00FC6EC3" w:rsidRDefault="00FC6EC3" w:rsidP="00FC6EC3">
      <w:pPr>
        <w:jc w:val="both"/>
        <w:rPr>
          <w:rFonts w:ascii="Calibri" w:eastAsia="Times New Roman" w:hAnsi="Calibri" w:cs="Calibri"/>
          <w:sz w:val="22"/>
          <w:szCs w:val="22"/>
        </w:rPr>
      </w:pPr>
      <w:r>
        <w:rPr>
          <w:rFonts w:ascii="Calibri" w:eastAsia="Times New Roman" w:hAnsi="Calibri" w:cs="Calibri"/>
          <w:b/>
          <w:color w:val="0070C0"/>
          <w:sz w:val="22"/>
          <w:szCs w:val="22"/>
        </w:rPr>
        <w:t>3</w:t>
      </w:r>
      <w:r w:rsidRPr="00585BD8">
        <w:rPr>
          <w:rFonts w:ascii="Calibri" w:eastAsia="Times New Roman" w:hAnsi="Calibri" w:cs="Calibri"/>
          <w:b/>
          <w:color w:val="0070C0"/>
          <w:sz w:val="22"/>
          <w:szCs w:val="22"/>
        </w:rPr>
        <w:t>η μέρα: ΣΑΛΤΣΜΠΟΥΡΓΚ</w:t>
      </w:r>
      <w:r>
        <w:rPr>
          <w:rFonts w:ascii="Calibri" w:eastAsia="Times New Roman" w:hAnsi="Calibri" w:cs="Calibri"/>
          <w:b/>
          <w:color w:val="0070C0"/>
          <w:sz w:val="22"/>
          <w:szCs w:val="22"/>
        </w:rPr>
        <w:t xml:space="preserve"> – ΛΙΜΝΕΣ ΣΑΛΤΣΚΑΜΕΡΓΚΟΥΤ – ΧΑΛΛΣΤΑΤ   </w:t>
      </w:r>
    </w:p>
    <w:p w14:paraId="443D4242" w14:textId="4E1DE4D8" w:rsidR="00FC6EC3" w:rsidRPr="00135883" w:rsidRDefault="00FC6EC3" w:rsidP="00FC6EC3">
      <w:pPr>
        <w:jc w:val="both"/>
        <w:rPr>
          <w:rFonts w:ascii="Calibri" w:eastAsia="Times New Roman" w:hAnsi="Calibri" w:cs="Calibri"/>
          <w:color w:val="000000" w:themeColor="text1"/>
          <w:sz w:val="22"/>
          <w:szCs w:val="22"/>
          <w:lang w:val="en-US"/>
        </w:rPr>
      </w:pPr>
      <w:r>
        <w:rPr>
          <w:rFonts w:ascii="Calibri" w:eastAsia="Times New Roman" w:hAnsi="Calibri" w:cs="Calibri"/>
          <w:sz w:val="22"/>
          <w:szCs w:val="22"/>
        </w:rPr>
        <w:t>Πρωινό στο  ξενοδοχείο. Αν</w:t>
      </w:r>
      <w:r w:rsidRPr="004D075D">
        <w:rPr>
          <w:rFonts w:ascii="Calibri" w:eastAsia="Times New Roman" w:hAnsi="Calibri" w:cs="Calibri"/>
          <w:sz w:val="22"/>
          <w:szCs w:val="22"/>
        </w:rPr>
        <w:t xml:space="preserve">αχώρηση </w:t>
      </w:r>
      <w:r w:rsidRPr="00E3456D">
        <w:rPr>
          <w:rFonts w:ascii="Calibri" w:eastAsia="Times New Roman" w:hAnsi="Calibri" w:cs="Calibri"/>
          <w:color w:val="000000" w:themeColor="text1"/>
          <w:sz w:val="22"/>
          <w:szCs w:val="22"/>
        </w:rPr>
        <w:t xml:space="preserve">για την περιοχή των Λιμνών, οι οποίες προήλθαν από το λιώσιμο των πάγων των Άλπεων. Θα θαυμάσουμε ένα μοναδικό σκηνικό με τις πανέμορφες λίμνες περιτριγυρισμένες από τα πανύψηλα βουνά των Άλπεων και τα υπέροχα παραδοσιακά χωριουδάκια να συνθέτουν ένα τοπίο που σε κάνει να αναρωτιέσαι αν είναι πραγματικά ή είναι η πινελιά ενός έξοχου ζωγράφου. Ακολούθως θα επισκεφθούμε τη μικρή πόλη Σαιντ Βόλφγκανγκ, γενέτειρα της μητέρας του Μότσαρτ και το πανέμορφο Χάλλστατ, χτισμένο στις όχθες της ομώνυμης λίμνης και από τα ωραιότερα χωριά της Αυστρίας.  Το </w:t>
      </w:r>
      <w:r w:rsidRPr="00E3456D">
        <w:rPr>
          <w:rFonts w:ascii="Calibri" w:eastAsia="Times New Roman" w:hAnsi="Calibri" w:cs="Calibri"/>
          <w:color w:val="000000" w:themeColor="text1"/>
          <w:sz w:val="22"/>
          <w:szCs w:val="22"/>
        </w:rPr>
        <w:lastRenderedPageBreak/>
        <w:t>Χάλλστατ μαζί με τα αξιοθέατα του Νταχστάιν συνθέτουν το πολιτιστικό τοπίο Χάλλστατ-Νταχτστάιν του</w:t>
      </w:r>
      <w:r w:rsidR="00135883">
        <w:rPr>
          <w:rFonts w:ascii="Calibri" w:eastAsia="Times New Roman" w:hAnsi="Calibri" w:cs="Calibri"/>
          <w:color w:val="000000" w:themeColor="text1"/>
          <w:sz w:val="22"/>
          <w:szCs w:val="22"/>
        </w:rPr>
        <w:t xml:space="preserve"> </w:t>
      </w:r>
      <w:r w:rsidRPr="00E3456D">
        <w:rPr>
          <w:rFonts w:ascii="Calibri" w:eastAsia="Times New Roman" w:hAnsi="Calibri" w:cs="Calibri"/>
          <w:color w:val="000000" w:themeColor="text1"/>
          <w:sz w:val="22"/>
          <w:szCs w:val="22"/>
        </w:rPr>
        <w:t xml:space="preserve">Σαλτσκάμεργκουτ, το οποίο αποτελεί μνημείο παγκόσμιας πολιτιστικής κληρονομιάς της UNESCO. Τo Χάλλστατ είναι πολύ δημοφιλής τουριστικός προορισμός λόγω της μοναδικότητας του και είναι επίσης γνωστό ως «το μαργαριτάρι της Αυστρίας», λόγω του </w:t>
      </w:r>
      <w:r w:rsidR="00D72B69">
        <w:rPr>
          <w:noProof/>
        </w:rPr>
        <w:drawing>
          <wp:anchor distT="0" distB="0" distL="114300" distR="114300" simplePos="0" relativeHeight="251658244" behindDoc="0" locked="0" layoutInCell="1" allowOverlap="1" wp14:anchorId="65D1C539" wp14:editId="6BE100FE">
            <wp:simplePos x="0" y="0"/>
            <wp:positionH relativeFrom="column">
              <wp:posOffset>1905</wp:posOffset>
            </wp:positionH>
            <wp:positionV relativeFrom="paragraph">
              <wp:posOffset>784225</wp:posOffset>
            </wp:positionV>
            <wp:extent cx="2663190" cy="1501775"/>
            <wp:effectExtent l="0" t="0" r="3810" b="3175"/>
            <wp:wrapThrough wrapText="bothSides">
              <wp:wrapPolygon edited="0">
                <wp:start x="618" y="0"/>
                <wp:lineTo x="0" y="548"/>
                <wp:lineTo x="0" y="21098"/>
                <wp:lineTo x="618" y="21372"/>
                <wp:lineTo x="20858" y="21372"/>
                <wp:lineTo x="21476" y="21098"/>
                <wp:lineTo x="21476" y="548"/>
                <wp:lineTo x="20858" y="0"/>
                <wp:lineTo x="618" y="0"/>
              </wp:wrapPolygon>
            </wp:wrapThrough>
            <wp:docPr id="1682401298" name="Εικόνα 2" descr="Let it go: Picture-perfect Austrian town says no to tourist selfies: Travel  Weekly 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 it go: Picture-perfect Austrian town says no to tourist selfies: Travel  Weekly As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3190" cy="15017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E3456D">
        <w:rPr>
          <w:rFonts w:ascii="Calibri" w:eastAsia="Times New Roman" w:hAnsi="Calibri" w:cs="Calibri"/>
          <w:color w:val="000000" w:themeColor="text1"/>
          <w:sz w:val="22"/>
          <w:szCs w:val="22"/>
        </w:rPr>
        <w:t>εντυπωσιακού τοπίου του είναι σίγουρα ένα από τα ομορφότερα τοπία σε ολόκληρο τον κόσμο! Ο οικισμός είναι χτισμένος στις όχθες της γραφικής λίμνης και περιτριγυρίζεται από τα επιβλητικά βουνά των Άλπεων τα</w:t>
      </w:r>
      <w:r w:rsidR="00D72B69" w:rsidRPr="00D72B69">
        <w:rPr>
          <w:noProof/>
        </w:rPr>
        <w:t xml:space="preserve"> </w:t>
      </w:r>
      <w:r w:rsidRPr="00E3456D">
        <w:rPr>
          <w:rFonts w:ascii="Calibri" w:eastAsia="Times New Roman" w:hAnsi="Calibri" w:cs="Calibri"/>
          <w:color w:val="000000" w:themeColor="text1"/>
          <w:sz w:val="22"/>
          <w:szCs w:val="22"/>
        </w:rPr>
        <w:t xml:space="preserve"> οποία προκαλούν δέος... Παραδοσιακά ξύλινα σπίτια, στενά σοκάκια και φιλόξενοι άνθρωποι συνθέτουν τον οικισμό που χωρίς υπερβολή κάθε γωνιά του αποτελεί ένα καρτ ποστάλ. Στη κεντρική πλατεία του χωριού θα  βρείτε  πολλά  καφέ  και εστιατόρια για να γευτείτε  μια  ζεστή σοκολάτα, τοπικές λιχουδιές ή  να πιείτε  ένα ποτήρι κόκκινο κρασί. Στη συνέχεια επιστροφή στο ξενοδοχείο μας. Διανυκτέρευση. </w:t>
      </w:r>
    </w:p>
    <w:p w14:paraId="7D23C719" w14:textId="68CD5CB9" w:rsidR="00FC6EC3" w:rsidRDefault="00FC6EC3" w:rsidP="00FC6EC3">
      <w:pPr>
        <w:jc w:val="both"/>
        <w:rPr>
          <w:rFonts w:ascii="Calibri" w:eastAsia="Times New Roman" w:hAnsi="Calibri" w:cs="Calibri"/>
          <w:sz w:val="22"/>
          <w:szCs w:val="22"/>
        </w:rPr>
      </w:pPr>
    </w:p>
    <w:p w14:paraId="609A0437" w14:textId="4720302C" w:rsidR="00FC6EC3" w:rsidRPr="00880D68" w:rsidRDefault="00FC6EC3" w:rsidP="00FC6EC3">
      <w:pPr>
        <w:jc w:val="both"/>
        <w:rPr>
          <w:rFonts w:ascii="Calibri" w:eastAsia="Times New Roman" w:hAnsi="Calibri" w:cs="Calibri"/>
          <w:b/>
          <w:color w:val="0070C0"/>
          <w:sz w:val="22"/>
          <w:szCs w:val="22"/>
        </w:rPr>
      </w:pPr>
      <w:r>
        <w:rPr>
          <w:rFonts w:ascii="Calibri" w:eastAsia="Times New Roman" w:hAnsi="Calibri" w:cs="Calibri"/>
          <w:b/>
          <w:color w:val="0070C0"/>
          <w:sz w:val="22"/>
          <w:szCs w:val="22"/>
        </w:rPr>
        <w:t>4</w:t>
      </w:r>
      <w:r w:rsidRPr="00585BD8">
        <w:rPr>
          <w:rFonts w:ascii="Calibri" w:eastAsia="Times New Roman" w:hAnsi="Calibri" w:cs="Calibri"/>
          <w:b/>
          <w:color w:val="0070C0"/>
          <w:sz w:val="22"/>
          <w:szCs w:val="22"/>
        </w:rPr>
        <w:t xml:space="preserve">η μέρα: ΣΑΛΤΣΜΠΟΥΡΓΚ </w:t>
      </w:r>
      <w:r w:rsidRPr="003D7700">
        <w:rPr>
          <w:rFonts w:ascii="Calibri" w:eastAsia="Times New Roman" w:hAnsi="Calibri" w:cs="Calibri"/>
          <w:b/>
          <w:color w:val="0070C0"/>
          <w:sz w:val="22"/>
          <w:szCs w:val="22"/>
        </w:rPr>
        <w:t xml:space="preserve">– </w:t>
      </w:r>
      <w:r>
        <w:rPr>
          <w:rFonts w:ascii="Calibri" w:eastAsia="Times New Roman" w:hAnsi="Calibri" w:cs="Calibri"/>
          <w:b/>
          <w:color w:val="0070C0"/>
          <w:sz w:val="22"/>
          <w:szCs w:val="22"/>
        </w:rPr>
        <w:t xml:space="preserve">ΙΝΣΜΠΡΟΥΚ – ΜΟΝΑΧΟ  </w:t>
      </w:r>
    </w:p>
    <w:p w14:paraId="0FA08ED2" w14:textId="38E4F1EF" w:rsidR="00FC6EC3" w:rsidRPr="00993CA0" w:rsidRDefault="009640FC" w:rsidP="009640FC">
      <w:pPr>
        <w:jc w:val="both"/>
        <w:rPr>
          <w:rFonts w:ascii="Calibri" w:hAnsi="Calibri" w:cs="Calibri"/>
          <w:bCs/>
          <w:color w:val="000000" w:themeColor="text1"/>
          <w:sz w:val="22"/>
          <w:szCs w:val="22"/>
        </w:rPr>
      </w:pPr>
      <w:r w:rsidRPr="009640FC">
        <w:rPr>
          <w:rFonts w:ascii="Calibri" w:eastAsia="Times New Roman" w:hAnsi="Calibri" w:cs="Calibri"/>
          <w:noProof/>
          <w:sz w:val="22"/>
          <w:szCs w:val="22"/>
        </w:rPr>
        <w:drawing>
          <wp:anchor distT="0" distB="0" distL="114300" distR="114300" simplePos="0" relativeHeight="251658243" behindDoc="0" locked="0" layoutInCell="1" allowOverlap="1" wp14:anchorId="5E93C549" wp14:editId="6BF7C53E">
            <wp:simplePos x="0" y="0"/>
            <wp:positionH relativeFrom="column">
              <wp:posOffset>3054985</wp:posOffset>
            </wp:positionH>
            <wp:positionV relativeFrom="paragraph">
              <wp:posOffset>467995</wp:posOffset>
            </wp:positionV>
            <wp:extent cx="2360930" cy="1327785"/>
            <wp:effectExtent l="0" t="0" r="1270" b="5715"/>
            <wp:wrapThrough wrapText="bothSides">
              <wp:wrapPolygon edited="0">
                <wp:start x="697" y="0"/>
                <wp:lineTo x="0" y="620"/>
                <wp:lineTo x="0" y="20453"/>
                <wp:lineTo x="349" y="21383"/>
                <wp:lineTo x="697" y="21383"/>
                <wp:lineTo x="20740" y="21383"/>
                <wp:lineTo x="21089" y="21383"/>
                <wp:lineTo x="21437" y="20453"/>
                <wp:lineTo x="21437" y="620"/>
                <wp:lineTo x="20740" y="0"/>
                <wp:lineTo x="697" y="0"/>
              </wp:wrapPolygon>
            </wp:wrapThrough>
            <wp:docPr id="579298126" name="Εικόνα 4" descr="Guía de viaje Innsbruck | Turismo Innsbruck - KAY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uía de viaje Innsbruck | Turismo Innsbruck - KAYA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60930" cy="13277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9640FC">
        <w:rPr>
          <w:rFonts w:ascii="Calibri" w:eastAsia="Times New Roman" w:hAnsi="Calibri" w:cs="Calibri"/>
          <w:sz w:val="22"/>
          <w:szCs w:val="22"/>
        </w:rPr>
        <w:t xml:space="preserve"> </w:t>
      </w:r>
      <w:r w:rsidR="00FC6EC3" w:rsidRPr="004D075D">
        <w:rPr>
          <w:rFonts w:ascii="Calibri" w:eastAsia="Times New Roman" w:hAnsi="Calibri" w:cs="Calibri"/>
          <w:sz w:val="22"/>
          <w:szCs w:val="22"/>
        </w:rPr>
        <w:t>Πρωινό στο ξενοδοχείο.</w:t>
      </w:r>
      <w:r w:rsidR="00FC6EC3">
        <w:rPr>
          <w:rFonts w:ascii="Calibri" w:eastAsia="Times New Roman" w:hAnsi="Calibri" w:cs="Calibri"/>
          <w:sz w:val="22"/>
          <w:szCs w:val="22"/>
        </w:rPr>
        <w:t xml:space="preserve"> </w:t>
      </w:r>
      <w:r w:rsidR="00FC6EC3" w:rsidRPr="00DC5186">
        <w:rPr>
          <w:rFonts w:ascii="Calibri" w:hAnsi="Calibri" w:cs="Calibri"/>
          <w:color w:val="000000" w:themeColor="text1"/>
          <w:sz w:val="22"/>
          <w:szCs w:val="22"/>
        </w:rPr>
        <w:t xml:space="preserve">Αναχώρηση για το κοσμοπολίτικο Ίνσμπρουκ που είναι κτισμένο δίπλα στις όχθες του ποταμού Ιν.  Στη περιήγηση μας θα δούμε το ιστορικό κέντρο του. Η Αψίδα του Θριάμβου, η Στήλη της Αγίας Άννας, το Δημαρχείο, η Χρυσή Στέγη – έμβλημα της πόλης, το παλάτι Χόφμπουργκ θα μονοπωλήσουν το ενδιαφέρον μας. Η βόλτα στους  πλακόστρωτους  δρόμους της παλαιάς πόλης μοιάζει με ένα μικρό ταξίδι στην εποχή των Αψβούργων.  </w:t>
      </w:r>
      <w:r w:rsidR="00FC6EC3">
        <w:rPr>
          <w:rFonts w:ascii="Calibri" w:hAnsi="Calibri" w:cs="Calibri"/>
          <w:color w:val="000000" w:themeColor="text1"/>
          <w:sz w:val="22"/>
          <w:szCs w:val="22"/>
        </w:rPr>
        <w:t xml:space="preserve">Ελεύθερος χρόνος στην πανέμορφη πόλη. Το απόγευμα αναχώρηση για Μόναχο. </w:t>
      </w:r>
      <w:r w:rsidR="00FC6EC3">
        <w:rPr>
          <w:rFonts w:ascii="Calibri" w:hAnsi="Calibri" w:cs="Calibri"/>
          <w:bCs/>
          <w:color w:val="000000" w:themeColor="text1"/>
          <w:sz w:val="22"/>
          <w:szCs w:val="22"/>
        </w:rPr>
        <w:t>Άφιξη και τακτοποίηση στο ξενοδοχείο μας. Διανυκτέρευση</w:t>
      </w:r>
      <w:r w:rsidR="00FC6EC3" w:rsidRPr="0074583E">
        <w:rPr>
          <w:rFonts w:ascii="Calibri" w:hAnsi="Calibri" w:cs="Calibri"/>
          <w:bCs/>
          <w:color w:val="000000" w:themeColor="text1"/>
          <w:sz w:val="22"/>
          <w:szCs w:val="22"/>
        </w:rPr>
        <w:t>.</w:t>
      </w:r>
    </w:p>
    <w:p w14:paraId="170999E8" w14:textId="13B332A7" w:rsidR="00FC6EC3" w:rsidRPr="00FC6EC3" w:rsidRDefault="00FC6EC3" w:rsidP="00FC6EC3">
      <w:pPr>
        <w:keepNext/>
        <w:jc w:val="both"/>
        <w:outlineLvl w:val="1"/>
        <w:rPr>
          <w:rFonts w:ascii="Calibri" w:eastAsia="Times New Roman" w:hAnsi="Calibri" w:cs="Calibri"/>
          <w:b/>
          <w:bCs/>
          <w:sz w:val="22"/>
          <w:szCs w:val="22"/>
          <w:lang w:val="en-US" w:eastAsia="x-none"/>
        </w:rPr>
      </w:pPr>
    </w:p>
    <w:p w14:paraId="666212AD" w14:textId="42F63D2A" w:rsidR="00FC6EC3" w:rsidRDefault="00135883" w:rsidP="00FC6EC3">
      <w:pPr>
        <w:keepNext/>
        <w:jc w:val="both"/>
        <w:outlineLvl w:val="1"/>
        <w:rPr>
          <w:rFonts w:ascii="Calibri" w:eastAsia="Times New Roman" w:hAnsi="Calibri" w:cs="Calibri"/>
          <w:b/>
          <w:bCs/>
          <w:sz w:val="22"/>
          <w:szCs w:val="22"/>
          <w:lang w:eastAsia="x-none"/>
        </w:rPr>
      </w:pPr>
      <w:r>
        <w:rPr>
          <w:rFonts w:ascii="Calibri" w:eastAsia="Times New Roman" w:hAnsi="Calibri" w:cs="Calibri"/>
          <w:b/>
          <w:color w:val="0070C0"/>
          <w:sz w:val="22"/>
          <w:szCs w:val="22"/>
          <w:lang w:val="en-US"/>
        </w:rPr>
        <w:t>5</w:t>
      </w:r>
      <w:r w:rsidR="00FC6EC3" w:rsidRPr="00585BD8">
        <w:rPr>
          <w:rFonts w:ascii="Calibri" w:eastAsia="Times New Roman" w:hAnsi="Calibri" w:cs="Calibri"/>
          <w:b/>
          <w:color w:val="0070C0"/>
          <w:sz w:val="22"/>
          <w:szCs w:val="22"/>
        </w:rPr>
        <w:t xml:space="preserve">η μέρα: </w:t>
      </w:r>
      <w:r w:rsidR="00FC6EC3">
        <w:rPr>
          <w:rFonts w:ascii="Calibri" w:eastAsia="Times New Roman" w:hAnsi="Calibri" w:cs="Calibri"/>
          <w:b/>
          <w:color w:val="0070C0"/>
          <w:sz w:val="22"/>
          <w:szCs w:val="22"/>
        </w:rPr>
        <w:t xml:space="preserve">ΜΟΝΑΧΟ  - ΑΘΗΝΑ </w:t>
      </w:r>
      <w:r w:rsidR="00FC6EC3" w:rsidRPr="00585BD8">
        <w:rPr>
          <w:rFonts w:ascii="Calibri" w:eastAsia="Times New Roman" w:hAnsi="Calibri" w:cs="Calibri"/>
          <w:b/>
          <w:color w:val="0070C0"/>
          <w:sz w:val="22"/>
          <w:szCs w:val="22"/>
        </w:rPr>
        <w:t xml:space="preserve"> </w:t>
      </w:r>
    </w:p>
    <w:p w14:paraId="5B7355EE" w14:textId="686BBD92" w:rsidR="00FC6EC3" w:rsidRPr="00792CCC" w:rsidRDefault="00FC6EC3" w:rsidP="00FC6EC3">
      <w:pPr>
        <w:jc w:val="both"/>
        <w:rPr>
          <w:rFonts w:ascii="Calibri" w:eastAsia="Times New Roman" w:hAnsi="Calibri" w:cs="Tahoma"/>
          <w:sz w:val="22"/>
          <w:szCs w:val="22"/>
        </w:rPr>
      </w:pPr>
      <w:r w:rsidRPr="00792CCC">
        <w:rPr>
          <w:rFonts w:ascii="Calibri" w:eastAsia="Times New Roman" w:hAnsi="Calibri" w:cs="Tahoma"/>
          <w:sz w:val="22"/>
          <w:szCs w:val="22"/>
        </w:rPr>
        <w:t>Πρωινό στο ξενοδοχείο και ελεύθερος χρόνος. Στη συνέχεια, μεταφορά στο αεροδρόμιο του Μονάχου προκειμένου να επιβιβαστούμε στο αεροπλάνο για την πτήση επιστροφής μας στην Αθήνα.</w:t>
      </w:r>
      <w:r w:rsidRPr="00792CCC">
        <w:rPr>
          <w:rFonts w:ascii="Calibri" w:eastAsia="Times New Roman" w:hAnsi="Calibri" w:cs="Calibri"/>
          <w:b/>
          <w:noProof/>
          <w:color w:val="0070C0"/>
          <w:sz w:val="22"/>
          <w:szCs w:val="22"/>
        </w:rPr>
        <w:t xml:space="preserve"> </w:t>
      </w:r>
    </w:p>
    <w:p w14:paraId="1081CB69" w14:textId="77777777" w:rsidR="00FC6EC3" w:rsidRPr="00D6083C" w:rsidRDefault="00FC6EC3" w:rsidP="00FC6EC3">
      <w:pPr>
        <w:keepNext/>
        <w:jc w:val="both"/>
        <w:outlineLvl w:val="1"/>
        <w:rPr>
          <w:rFonts w:ascii="Calibri" w:eastAsia="Times New Roman" w:hAnsi="Calibri" w:cs="Calibri"/>
          <w:b/>
          <w:bCs/>
          <w:sz w:val="22"/>
          <w:szCs w:val="22"/>
          <w:lang w:eastAsia="x-none"/>
        </w:rPr>
      </w:pPr>
    </w:p>
    <w:p w14:paraId="450C0D69" w14:textId="77777777" w:rsidR="00135883" w:rsidRDefault="00135883" w:rsidP="00135883">
      <w:pPr>
        <w:tabs>
          <w:tab w:val="left" w:pos="4890"/>
        </w:tabs>
        <w:jc w:val="both"/>
        <w:rPr>
          <w:rFonts w:ascii="Calibri" w:hAnsi="Calibri" w:cs="Tahoma"/>
          <w:b/>
          <w:color w:val="FF0000"/>
          <w:sz w:val="28"/>
          <w:szCs w:val="28"/>
          <w:u w:val="single"/>
        </w:rPr>
      </w:pPr>
    </w:p>
    <w:p w14:paraId="355D34AC" w14:textId="1CC99D8B" w:rsidR="00135883" w:rsidRPr="00135883" w:rsidRDefault="00135883" w:rsidP="00135883">
      <w:pPr>
        <w:tabs>
          <w:tab w:val="left" w:pos="4890"/>
        </w:tabs>
        <w:jc w:val="both"/>
        <w:rPr>
          <w:rFonts w:ascii="Calibri" w:hAnsi="Calibri" w:cs="Tahoma"/>
          <w:b/>
          <w:sz w:val="28"/>
          <w:szCs w:val="28"/>
        </w:rPr>
      </w:pPr>
      <w:r w:rsidRPr="00135883">
        <w:rPr>
          <w:rFonts w:ascii="Calibri" w:hAnsi="Calibri" w:cs="Tahoma"/>
          <w:b/>
          <w:color w:val="FF0000"/>
          <w:sz w:val="28"/>
          <w:szCs w:val="28"/>
          <w:u w:val="single"/>
        </w:rPr>
        <w:t>Αναχωρήσεις 2</w:t>
      </w:r>
      <w:r>
        <w:rPr>
          <w:rFonts w:ascii="Calibri" w:hAnsi="Calibri" w:cs="Tahoma"/>
          <w:b/>
          <w:color w:val="FF0000"/>
          <w:sz w:val="28"/>
          <w:szCs w:val="28"/>
          <w:u w:val="single"/>
        </w:rPr>
        <w:t>7</w:t>
      </w:r>
      <w:r w:rsidRPr="00135883">
        <w:rPr>
          <w:rFonts w:ascii="Calibri" w:hAnsi="Calibri" w:cs="Tahoma"/>
          <w:b/>
          <w:color w:val="FF0000"/>
          <w:sz w:val="28"/>
          <w:szCs w:val="28"/>
          <w:u w:val="single"/>
        </w:rPr>
        <w:t>/</w:t>
      </w:r>
      <w:r>
        <w:rPr>
          <w:rFonts w:ascii="Calibri" w:hAnsi="Calibri" w:cs="Tahoma"/>
          <w:b/>
          <w:color w:val="FF0000"/>
          <w:sz w:val="28"/>
          <w:szCs w:val="28"/>
          <w:u w:val="single"/>
        </w:rPr>
        <w:t>0</w:t>
      </w:r>
      <w:r w:rsidRPr="00135883">
        <w:rPr>
          <w:rFonts w:ascii="Calibri" w:hAnsi="Calibri" w:cs="Tahoma"/>
          <w:b/>
          <w:color w:val="FF0000"/>
          <w:sz w:val="28"/>
          <w:szCs w:val="28"/>
          <w:u w:val="single"/>
        </w:rPr>
        <w:t>2</w:t>
      </w:r>
      <w:r>
        <w:rPr>
          <w:rFonts w:ascii="Calibri" w:hAnsi="Calibri" w:cs="Tahoma"/>
          <w:b/>
          <w:color w:val="FF0000"/>
          <w:sz w:val="28"/>
          <w:szCs w:val="28"/>
          <w:u w:val="single"/>
        </w:rPr>
        <w:t xml:space="preserve"> &amp; 22</w:t>
      </w:r>
      <w:r w:rsidRPr="00135883">
        <w:rPr>
          <w:rFonts w:ascii="Calibri" w:hAnsi="Calibri" w:cs="Tahoma"/>
          <w:b/>
          <w:color w:val="FF0000"/>
          <w:sz w:val="28"/>
          <w:szCs w:val="28"/>
          <w:u w:val="single"/>
        </w:rPr>
        <w:t>/</w:t>
      </w:r>
      <w:r>
        <w:rPr>
          <w:rFonts w:ascii="Calibri" w:hAnsi="Calibri" w:cs="Tahoma"/>
          <w:b/>
          <w:color w:val="FF0000"/>
          <w:sz w:val="28"/>
          <w:szCs w:val="28"/>
          <w:u w:val="single"/>
        </w:rPr>
        <w:t>03</w:t>
      </w:r>
      <w:r w:rsidRPr="00135883">
        <w:rPr>
          <w:rFonts w:ascii="Calibri" w:hAnsi="Calibri" w:cs="Tahoma"/>
          <w:b/>
          <w:color w:val="FF0000"/>
          <w:sz w:val="28"/>
          <w:szCs w:val="28"/>
          <w:u w:val="single"/>
        </w:rPr>
        <w:t xml:space="preserve"> </w:t>
      </w:r>
      <w:r w:rsidRPr="00135883">
        <w:rPr>
          <w:rFonts w:ascii="Calibri" w:hAnsi="Calibri" w:cs="Tahoma"/>
          <w:b/>
          <w:sz w:val="28"/>
          <w:szCs w:val="28"/>
        </w:rPr>
        <w:tab/>
        <w:t xml:space="preserve">       </w:t>
      </w:r>
      <w:r w:rsidRPr="00135883">
        <w:rPr>
          <w:rFonts w:ascii="Calibri" w:hAnsi="Calibri" w:cs="Tahoma"/>
          <w:b/>
          <w:color w:val="FF0000"/>
          <w:sz w:val="28"/>
          <w:szCs w:val="28"/>
          <w:lang w:val="en-US"/>
        </w:rPr>
        <w:t>Early</w:t>
      </w:r>
      <w:r w:rsidRPr="00135883">
        <w:rPr>
          <w:rFonts w:ascii="Calibri" w:hAnsi="Calibri" w:cs="Tahoma"/>
          <w:b/>
          <w:color w:val="FF0000"/>
          <w:sz w:val="28"/>
          <w:szCs w:val="28"/>
        </w:rPr>
        <w:t xml:space="preserve"> </w:t>
      </w:r>
      <w:r w:rsidRPr="00135883">
        <w:rPr>
          <w:rFonts w:ascii="Calibri" w:hAnsi="Calibri" w:cs="Tahoma"/>
          <w:b/>
          <w:color w:val="FF0000"/>
          <w:sz w:val="28"/>
          <w:szCs w:val="28"/>
          <w:lang w:val="en-US"/>
        </w:rPr>
        <w:t>booking</w:t>
      </w:r>
    </w:p>
    <w:p w14:paraId="7359113C" w14:textId="49F67528" w:rsidR="00135883" w:rsidRDefault="00135883" w:rsidP="00135883">
      <w:pPr>
        <w:tabs>
          <w:tab w:val="left" w:pos="7395"/>
        </w:tabs>
        <w:rPr>
          <w:rFonts w:ascii="Calibri" w:hAnsi="Calibri"/>
          <w:b/>
          <w:sz w:val="28"/>
          <w:szCs w:val="28"/>
        </w:rPr>
      </w:pPr>
      <w:r w:rsidRPr="00135883">
        <w:rPr>
          <w:rFonts w:ascii="Calibri" w:hAnsi="Calibri"/>
          <w:b/>
          <w:sz w:val="28"/>
          <w:szCs w:val="28"/>
        </w:rPr>
        <w:t xml:space="preserve">Τιμή κατ’ άτομο σε δίκλινο δωμάτιο                           </w:t>
      </w:r>
      <w:r>
        <w:rPr>
          <w:rFonts w:ascii="Calibri" w:hAnsi="Calibri"/>
          <w:b/>
          <w:sz w:val="28"/>
          <w:szCs w:val="28"/>
        </w:rPr>
        <w:t>5</w:t>
      </w:r>
      <w:r w:rsidRPr="00135883">
        <w:rPr>
          <w:rFonts w:ascii="Calibri" w:hAnsi="Calibri"/>
          <w:b/>
          <w:sz w:val="28"/>
          <w:szCs w:val="28"/>
        </w:rPr>
        <w:t xml:space="preserve">95€                 </w:t>
      </w:r>
      <w:r>
        <w:rPr>
          <w:rFonts w:ascii="Calibri" w:hAnsi="Calibri"/>
          <w:b/>
          <w:sz w:val="28"/>
          <w:szCs w:val="28"/>
        </w:rPr>
        <w:t>64</w:t>
      </w:r>
      <w:r w:rsidRPr="00135883">
        <w:rPr>
          <w:rFonts w:ascii="Calibri" w:hAnsi="Calibri"/>
          <w:b/>
          <w:sz w:val="28"/>
          <w:szCs w:val="28"/>
        </w:rPr>
        <w:t>5€</w:t>
      </w:r>
    </w:p>
    <w:p w14:paraId="08C3C9F1" w14:textId="4E977106" w:rsidR="00135883" w:rsidRDefault="00135883" w:rsidP="00135883">
      <w:pPr>
        <w:tabs>
          <w:tab w:val="left" w:pos="7395"/>
        </w:tabs>
        <w:rPr>
          <w:rFonts w:ascii="Calibri" w:hAnsi="Calibri"/>
          <w:b/>
          <w:sz w:val="28"/>
          <w:szCs w:val="28"/>
        </w:rPr>
      </w:pPr>
      <w:r w:rsidRPr="00135883">
        <w:rPr>
          <w:rFonts w:ascii="Calibri" w:hAnsi="Calibri"/>
          <w:b/>
          <w:sz w:val="28"/>
          <w:szCs w:val="28"/>
        </w:rPr>
        <w:t xml:space="preserve">Τιμή σε μονόκλινο δωμάτιο                                          </w:t>
      </w:r>
      <w:r>
        <w:rPr>
          <w:rFonts w:ascii="Calibri" w:hAnsi="Calibri"/>
          <w:b/>
          <w:sz w:val="28"/>
          <w:szCs w:val="28"/>
        </w:rPr>
        <w:t xml:space="preserve"> 79</w:t>
      </w:r>
      <w:r w:rsidRPr="00135883">
        <w:rPr>
          <w:rFonts w:ascii="Calibri" w:hAnsi="Calibri"/>
          <w:b/>
          <w:sz w:val="28"/>
          <w:szCs w:val="28"/>
        </w:rPr>
        <w:t xml:space="preserve">5€               </w:t>
      </w:r>
      <w:r>
        <w:rPr>
          <w:rFonts w:ascii="Calibri" w:hAnsi="Calibri"/>
          <w:b/>
          <w:sz w:val="28"/>
          <w:szCs w:val="28"/>
        </w:rPr>
        <w:t xml:space="preserve">  </w:t>
      </w:r>
      <w:r w:rsidR="00487B93">
        <w:rPr>
          <w:rFonts w:ascii="Calibri" w:hAnsi="Calibri"/>
          <w:b/>
          <w:sz w:val="28"/>
          <w:szCs w:val="28"/>
          <w:lang w:val="en-US"/>
        </w:rPr>
        <w:t>84</w:t>
      </w:r>
      <w:r w:rsidRPr="00135883">
        <w:rPr>
          <w:rFonts w:ascii="Calibri" w:hAnsi="Calibri"/>
          <w:b/>
          <w:sz w:val="28"/>
          <w:szCs w:val="28"/>
        </w:rPr>
        <w:t>5€</w:t>
      </w:r>
    </w:p>
    <w:p w14:paraId="71083470" w14:textId="4BF81ED6" w:rsidR="00135883" w:rsidRPr="00135883" w:rsidRDefault="00135883" w:rsidP="00135883">
      <w:pPr>
        <w:tabs>
          <w:tab w:val="left" w:pos="7395"/>
        </w:tabs>
        <w:rPr>
          <w:rFonts w:ascii="Calibri" w:hAnsi="Calibri"/>
          <w:b/>
          <w:sz w:val="28"/>
          <w:szCs w:val="28"/>
        </w:rPr>
      </w:pPr>
      <w:r w:rsidRPr="00135883">
        <w:rPr>
          <w:rFonts w:ascii="Calibri" w:hAnsi="Calibri"/>
          <w:b/>
          <w:sz w:val="28"/>
          <w:szCs w:val="28"/>
        </w:rPr>
        <w:t xml:space="preserve">Φόροι αεροδρομίων &amp; ξενοδοχείων                           245€                 245€ </w:t>
      </w:r>
    </w:p>
    <w:p w14:paraId="693FB1FE" w14:textId="77777777" w:rsidR="00135883" w:rsidRDefault="00135883" w:rsidP="00135883">
      <w:pPr>
        <w:tabs>
          <w:tab w:val="left" w:pos="4890"/>
        </w:tabs>
        <w:jc w:val="both"/>
        <w:rPr>
          <w:rFonts w:ascii="Calibri" w:hAnsi="Calibri" w:cs="Tahoma"/>
          <w:b/>
          <w:color w:val="FF0000"/>
          <w:sz w:val="28"/>
          <w:szCs w:val="28"/>
          <w:u w:val="single"/>
        </w:rPr>
      </w:pPr>
    </w:p>
    <w:p w14:paraId="5CD0BBC0" w14:textId="359D9A9C" w:rsidR="00135883" w:rsidRPr="00135883" w:rsidRDefault="00135883" w:rsidP="00135883">
      <w:pPr>
        <w:tabs>
          <w:tab w:val="left" w:pos="4890"/>
        </w:tabs>
        <w:jc w:val="both"/>
        <w:rPr>
          <w:rFonts w:ascii="Calibri" w:hAnsi="Calibri" w:cs="Tahoma"/>
          <w:b/>
          <w:sz w:val="28"/>
          <w:szCs w:val="28"/>
        </w:rPr>
      </w:pPr>
      <w:r w:rsidRPr="00135883">
        <w:rPr>
          <w:rFonts w:ascii="Calibri" w:hAnsi="Calibri" w:cs="Tahoma"/>
          <w:b/>
          <w:color w:val="FF0000"/>
          <w:sz w:val="28"/>
          <w:szCs w:val="28"/>
          <w:u w:val="single"/>
        </w:rPr>
        <w:t xml:space="preserve">Αναχωρήσεις </w:t>
      </w:r>
      <w:r>
        <w:rPr>
          <w:rFonts w:ascii="Calibri" w:hAnsi="Calibri" w:cs="Tahoma"/>
          <w:b/>
          <w:color w:val="FF0000"/>
          <w:sz w:val="28"/>
          <w:szCs w:val="28"/>
          <w:u w:val="single"/>
        </w:rPr>
        <w:t>17,18,23,30</w:t>
      </w:r>
      <w:r w:rsidRPr="00135883">
        <w:rPr>
          <w:rFonts w:ascii="Calibri" w:hAnsi="Calibri" w:cs="Tahoma"/>
          <w:b/>
          <w:color w:val="FF0000"/>
          <w:sz w:val="28"/>
          <w:szCs w:val="28"/>
          <w:u w:val="single"/>
        </w:rPr>
        <w:t>/</w:t>
      </w:r>
      <w:r>
        <w:rPr>
          <w:rFonts w:ascii="Calibri" w:hAnsi="Calibri" w:cs="Tahoma"/>
          <w:b/>
          <w:color w:val="FF0000"/>
          <w:sz w:val="28"/>
          <w:szCs w:val="28"/>
          <w:u w:val="single"/>
        </w:rPr>
        <w:t>04</w:t>
      </w:r>
      <w:r w:rsidRPr="00135883">
        <w:rPr>
          <w:rFonts w:ascii="Calibri" w:hAnsi="Calibri" w:cs="Tahoma"/>
          <w:b/>
          <w:color w:val="FF0000"/>
          <w:sz w:val="28"/>
          <w:szCs w:val="28"/>
          <w:u w:val="single"/>
        </w:rPr>
        <w:t xml:space="preserve"> &amp; 0</w:t>
      </w:r>
      <w:r>
        <w:rPr>
          <w:rFonts w:ascii="Calibri" w:hAnsi="Calibri" w:cs="Tahoma"/>
          <w:b/>
          <w:color w:val="FF0000"/>
          <w:sz w:val="28"/>
          <w:szCs w:val="28"/>
          <w:u w:val="single"/>
        </w:rPr>
        <w:t>7</w:t>
      </w:r>
      <w:r w:rsidRPr="00135883">
        <w:rPr>
          <w:rFonts w:ascii="Calibri" w:hAnsi="Calibri" w:cs="Tahoma"/>
          <w:b/>
          <w:color w:val="FF0000"/>
          <w:sz w:val="28"/>
          <w:szCs w:val="28"/>
          <w:u w:val="single"/>
        </w:rPr>
        <w:t>/0</w:t>
      </w:r>
      <w:r>
        <w:rPr>
          <w:rFonts w:ascii="Calibri" w:hAnsi="Calibri" w:cs="Tahoma"/>
          <w:b/>
          <w:color w:val="FF0000"/>
          <w:sz w:val="28"/>
          <w:szCs w:val="28"/>
          <w:u w:val="single"/>
        </w:rPr>
        <w:t>6</w:t>
      </w:r>
      <w:r w:rsidRPr="00135883">
        <w:rPr>
          <w:rFonts w:ascii="Calibri" w:hAnsi="Calibri" w:cs="Tahoma"/>
          <w:b/>
          <w:sz w:val="28"/>
          <w:szCs w:val="28"/>
        </w:rPr>
        <w:tab/>
        <w:t xml:space="preserve">       </w:t>
      </w:r>
      <w:r w:rsidRPr="00135883">
        <w:rPr>
          <w:rFonts w:ascii="Calibri" w:hAnsi="Calibri" w:cs="Tahoma"/>
          <w:b/>
          <w:color w:val="FF0000"/>
          <w:sz w:val="28"/>
          <w:szCs w:val="28"/>
          <w:lang w:val="en-US"/>
        </w:rPr>
        <w:t>Early</w:t>
      </w:r>
      <w:r w:rsidRPr="00135883">
        <w:rPr>
          <w:rFonts w:ascii="Calibri" w:hAnsi="Calibri" w:cs="Tahoma"/>
          <w:b/>
          <w:color w:val="FF0000"/>
          <w:sz w:val="28"/>
          <w:szCs w:val="28"/>
        </w:rPr>
        <w:t xml:space="preserve"> </w:t>
      </w:r>
      <w:r w:rsidRPr="00135883">
        <w:rPr>
          <w:rFonts w:ascii="Calibri" w:hAnsi="Calibri" w:cs="Tahoma"/>
          <w:b/>
          <w:color w:val="FF0000"/>
          <w:sz w:val="28"/>
          <w:szCs w:val="28"/>
          <w:lang w:val="en-US"/>
        </w:rPr>
        <w:t>booking</w:t>
      </w:r>
    </w:p>
    <w:p w14:paraId="4EBFA9F0" w14:textId="0D5D3DB8" w:rsidR="00135883" w:rsidRDefault="00135883" w:rsidP="00135883">
      <w:pPr>
        <w:tabs>
          <w:tab w:val="left" w:pos="7395"/>
        </w:tabs>
        <w:rPr>
          <w:rFonts w:ascii="Calibri" w:hAnsi="Calibri"/>
          <w:b/>
          <w:sz w:val="28"/>
          <w:szCs w:val="28"/>
        </w:rPr>
      </w:pPr>
      <w:r w:rsidRPr="00135883">
        <w:rPr>
          <w:rFonts w:ascii="Calibri" w:hAnsi="Calibri"/>
          <w:b/>
          <w:sz w:val="28"/>
          <w:szCs w:val="28"/>
        </w:rPr>
        <w:t xml:space="preserve">Τιμή κατ’ άτομο σε δίκλινο δωμάτιο                           </w:t>
      </w:r>
      <w:r>
        <w:rPr>
          <w:rFonts w:ascii="Calibri" w:hAnsi="Calibri"/>
          <w:b/>
          <w:sz w:val="28"/>
          <w:szCs w:val="28"/>
        </w:rPr>
        <w:t>69</w:t>
      </w:r>
      <w:r w:rsidRPr="00135883">
        <w:rPr>
          <w:rFonts w:ascii="Calibri" w:hAnsi="Calibri"/>
          <w:b/>
          <w:sz w:val="28"/>
          <w:szCs w:val="28"/>
        </w:rPr>
        <w:t xml:space="preserve">5€                 </w:t>
      </w:r>
      <w:r>
        <w:rPr>
          <w:rFonts w:ascii="Calibri" w:hAnsi="Calibri"/>
          <w:b/>
          <w:sz w:val="28"/>
          <w:szCs w:val="28"/>
        </w:rPr>
        <w:t>74</w:t>
      </w:r>
      <w:r w:rsidRPr="00135883">
        <w:rPr>
          <w:rFonts w:ascii="Calibri" w:hAnsi="Calibri"/>
          <w:b/>
          <w:sz w:val="28"/>
          <w:szCs w:val="28"/>
        </w:rPr>
        <w:t>5€</w:t>
      </w:r>
    </w:p>
    <w:p w14:paraId="29E73953" w14:textId="2360DFDF" w:rsidR="00135883" w:rsidRDefault="00135883" w:rsidP="00135883">
      <w:pPr>
        <w:tabs>
          <w:tab w:val="left" w:pos="7395"/>
        </w:tabs>
        <w:rPr>
          <w:rFonts w:ascii="Calibri" w:hAnsi="Calibri"/>
          <w:b/>
          <w:sz w:val="28"/>
          <w:szCs w:val="28"/>
        </w:rPr>
      </w:pPr>
      <w:r w:rsidRPr="00135883">
        <w:rPr>
          <w:rFonts w:ascii="Calibri" w:hAnsi="Calibri"/>
          <w:b/>
          <w:sz w:val="28"/>
          <w:szCs w:val="28"/>
        </w:rPr>
        <w:t xml:space="preserve">Τιμή σε μονόκλινο δωμάτιο                                          </w:t>
      </w:r>
      <w:r>
        <w:rPr>
          <w:rFonts w:ascii="Calibri" w:hAnsi="Calibri"/>
          <w:b/>
          <w:sz w:val="28"/>
          <w:szCs w:val="28"/>
        </w:rPr>
        <w:t xml:space="preserve"> 94</w:t>
      </w:r>
      <w:r w:rsidRPr="00135883">
        <w:rPr>
          <w:rFonts w:ascii="Calibri" w:hAnsi="Calibri"/>
          <w:b/>
          <w:sz w:val="28"/>
          <w:szCs w:val="28"/>
        </w:rPr>
        <w:t xml:space="preserve">5€               </w:t>
      </w:r>
      <w:r>
        <w:rPr>
          <w:rFonts w:ascii="Calibri" w:hAnsi="Calibri"/>
          <w:b/>
          <w:sz w:val="28"/>
          <w:szCs w:val="28"/>
        </w:rPr>
        <w:t xml:space="preserve">  99</w:t>
      </w:r>
      <w:r w:rsidRPr="00135883">
        <w:rPr>
          <w:rFonts w:ascii="Calibri" w:hAnsi="Calibri"/>
          <w:b/>
          <w:sz w:val="28"/>
          <w:szCs w:val="28"/>
        </w:rPr>
        <w:t>5€</w:t>
      </w:r>
    </w:p>
    <w:p w14:paraId="3560000B" w14:textId="22C4C445" w:rsidR="00135883" w:rsidRDefault="00135883" w:rsidP="00135883">
      <w:pPr>
        <w:tabs>
          <w:tab w:val="left" w:pos="7395"/>
        </w:tabs>
        <w:rPr>
          <w:rFonts w:ascii="Calibri" w:hAnsi="Calibri"/>
          <w:b/>
          <w:sz w:val="28"/>
          <w:szCs w:val="28"/>
        </w:rPr>
      </w:pPr>
      <w:r w:rsidRPr="00135883">
        <w:rPr>
          <w:rFonts w:ascii="Calibri" w:hAnsi="Calibri"/>
          <w:b/>
          <w:sz w:val="28"/>
          <w:szCs w:val="28"/>
        </w:rPr>
        <w:t xml:space="preserve">Φόροι αεροδρομίων &amp; ξενοδοχείων                           245€                 245€ </w:t>
      </w:r>
    </w:p>
    <w:p w14:paraId="3E9A2450" w14:textId="110A105A" w:rsidR="00135883" w:rsidRPr="00135883" w:rsidRDefault="00135883" w:rsidP="00135883">
      <w:pPr>
        <w:spacing w:before="100" w:beforeAutospacing="1" w:after="100" w:afterAutospacing="1"/>
        <w:jc w:val="both"/>
        <w:rPr>
          <w:rFonts w:ascii="Calibri" w:hAnsi="Calibri" w:cs="Calibri"/>
          <w:b/>
          <w:bCs/>
          <w:color w:val="0070C0"/>
          <w:sz w:val="22"/>
          <w:szCs w:val="22"/>
          <w:u w:val="single"/>
        </w:rPr>
      </w:pPr>
      <w:r w:rsidRPr="00135883">
        <w:rPr>
          <w:rFonts w:ascii="Calibri" w:hAnsi="Calibri" w:cs="Calibri"/>
          <w:b/>
          <w:bCs/>
          <w:color w:val="0070C0"/>
          <w:sz w:val="22"/>
          <w:szCs w:val="22"/>
          <w:u w:val="single"/>
        </w:rPr>
        <w:t>Σημείωση:</w:t>
      </w:r>
    </w:p>
    <w:p w14:paraId="082550EF" w14:textId="77777777" w:rsidR="00135883" w:rsidRPr="009640FC" w:rsidRDefault="00135883" w:rsidP="009640FC">
      <w:pPr>
        <w:pStyle w:val="a6"/>
        <w:numPr>
          <w:ilvl w:val="0"/>
          <w:numId w:val="5"/>
        </w:numPr>
        <w:spacing w:before="100" w:beforeAutospacing="1" w:after="100" w:afterAutospacing="1"/>
        <w:jc w:val="both"/>
        <w:rPr>
          <w:rFonts w:ascii="Calibri" w:hAnsi="Calibri" w:cs="Calibri"/>
          <w:b/>
          <w:bCs/>
          <w:color w:val="0070C0"/>
          <w:sz w:val="22"/>
          <w:szCs w:val="22"/>
        </w:rPr>
      </w:pPr>
      <w:r w:rsidRPr="009640FC">
        <w:rPr>
          <w:rFonts w:ascii="Calibri" w:hAnsi="Calibri" w:cs="Calibri"/>
          <w:b/>
          <w:bCs/>
          <w:color w:val="0070C0"/>
          <w:sz w:val="22"/>
          <w:szCs w:val="22"/>
        </w:rPr>
        <w:lastRenderedPageBreak/>
        <w:t xml:space="preserve">Το </w:t>
      </w:r>
      <w:r w:rsidRPr="009640FC">
        <w:rPr>
          <w:rFonts w:ascii="Calibri" w:hAnsi="Calibri" w:cs="Calibri"/>
          <w:b/>
          <w:bCs/>
          <w:color w:val="0070C0"/>
          <w:sz w:val="22"/>
          <w:szCs w:val="22"/>
          <w:lang w:val="en-US"/>
        </w:rPr>
        <w:t>Early</w:t>
      </w:r>
      <w:r w:rsidRPr="009640FC">
        <w:rPr>
          <w:rFonts w:ascii="Calibri" w:hAnsi="Calibri" w:cs="Calibri"/>
          <w:b/>
          <w:color w:val="0070C0"/>
          <w:sz w:val="22"/>
          <w:szCs w:val="22"/>
        </w:rPr>
        <w:t xml:space="preserve"> </w:t>
      </w:r>
      <w:r w:rsidRPr="009640FC">
        <w:rPr>
          <w:rFonts w:ascii="Calibri" w:hAnsi="Calibri" w:cs="Calibri"/>
          <w:b/>
          <w:bCs/>
          <w:color w:val="0070C0"/>
          <w:sz w:val="22"/>
          <w:szCs w:val="22"/>
          <w:lang w:val="en-US"/>
        </w:rPr>
        <w:t>booking</w:t>
      </w:r>
      <w:r w:rsidRPr="009640FC">
        <w:rPr>
          <w:rFonts w:ascii="Calibri" w:hAnsi="Calibri" w:cs="Calibri"/>
          <w:b/>
          <w:bCs/>
          <w:color w:val="0070C0"/>
          <w:sz w:val="22"/>
          <w:szCs w:val="22"/>
        </w:rPr>
        <w:t xml:space="preserve"> ισχύει για περιορισμένο αριθμό θέσεων (10 με 15 πρώτες συμμετοχές). </w:t>
      </w:r>
    </w:p>
    <w:p w14:paraId="58293B9B" w14:textId="625F96B4" w:rsidR="00135883" w:rsidRPr="009640FC" w:rsidRDefault="00135883" w:rsidP="009640FC">
      <w:pPr>
        <w:pStyle w:val="a6"/>
        <w:numPr>
          <w:ilvl w:val="0"/>
          <w:numId w:val="5"/>
        </w:numPr>
        <w:spacing w:before="100" w:beforeAutospacing="1" w:after="100" w:afterAutospacing="1"/>
        <w:jc w:val="both"/>
        <w:rPr>
          <w:rFonts w:ascii="Calibri" w:hAnsi="Calibri" w:cs="Calibri"/>
          <w:b/>
          <w:bCs/>
          <w:color w:val="0070C0"/>
          <w:sz w:val="22"/>
          <w:szCs w:val="22"/>
        </w:rPr>
      </w:pPr>
      <w:r w:rsidRPr="009640FC">
        <w:rPr>
          <w:rFonts w:ascii="Calibri" w:hAnsi="Calibri" w:cs="Calibri"/>
          <w:b/>
          <w:bCs/>
          <w:color w:val="0070C0"/>
          <w:sz w:val="22"/>
          <w:szCs w:val="22"/>
        </w:rPr>
        <w:t>Η παιδική τιμή αφορά παιδί μέχρι 12 ετών με δύο ενήλικες.</w:t>
      </w:r>
    </w:p>
    <w:p w14:paraId="031677D2" w14:textId="77777777" w:rsidR="00135883" w:rsidRPr="00135883" w:rsidRDefault="00135883" w:rsidP="00135883">
      <w:pPr>
        <w:spacing w:before="100" w:beforeAutospacing="1" w:after="100" w:afterAutospacing="1"/>
        <w:jc w:val="both"/>
        <w:rPr>
          <w:rFonts w:ascii="Calibri" w:hAnsi="Calibri" w:cs="Calibri"/>
          <w:b/>
          <w:color w:val="0070C0"/>
          <w:sz w:val="22"/>
          <w:szCs w:val="22"/>
        </w:rPr>
      </w:pPr>
      <w:r w:rsidRPr="00135883">
        <w:rPr>
          <w:rFonts w:ascii="Calibri" w:hAnsi="Calibri" w:cs="Calibri"/>
          <w:b/>
          <w:color w:val="0070C0"/>
          <w:sz w:val="22"/>
          <w:szCs w:val="22"/>
        </w:rPr>
        <w:t xml:space="preserve">Περιλαμβάνονται: </w:t>
      </w:r>
    </w:p>
    <w:p w14:paraId="0FFF6E69" w14:textId="77777777" w:rsidR="00135883" w:rsidRPr="00135883" w:rsidRDefault="00135883" w:rsidP="00135883">
      <w:pPr>
        <w:numPr>
          <w:ilvl w:val="0"/>
          <w:numId w:val="2"/>
        </w:numPr>
        <w:jc w:val="both"/>
        <w:rPr>
          <w:rFonts w:ascii="Calibri" w:hAnsi="Calibri" w:cs="Calibri"/>
          <w:b/>
          <w:sz w:val="22"/>
          <w:szCs w:val="22"/>
        </w:rPr>
      </w:pPr>
      <w:r w:rsidRPr="00135883">
        <w:rPr>
          <w:rFonts w:ascii="Calibri" w:hAnsi="Calibri" w:cs="Calibri"/>
          <w:sz w:val="22"/>
          <w:szCs w:val="22"/>
        </w:rPr>
        <w:t xml:space="preserve">Αεροπορικά εισιτήρια οικονομικής θέσης Αθήνα - Μόναχο - Αθήνα με πτήσεις της </w:t>
      </w:r>
      <w:r w:rsidRPr="00135883">
        <w:rPr>
          <w:rFonts w:ascii="Calibri" w:hAnsi="Calibri" w:cs="Calibri"/>
          <w:sz w:val="22"/>
          <w:szCs w:val="22"/>
          <w:lang w:val="en-US"/>
        </w:rPr>
        <w:t>Sky</w:t>
      </w:r>
      <w:r w:rsidRPr="00135883">
        <w:rPr>
          <w:rFonts w:ascii="Calibri" w:hAnsi="Calibri" w:cs="Calibri"/>
          <w:sz w:val="22"/>
          <w:szCs w:val="22"/>
        </w:rPr>
        <w:t xml:space="preserve"> </w:t>
      </w:r>
      <w:r w:rsidRPr="00135883">
        <w:rPr>
          <w:rFonts w:ascii="Calibri" w:hAnsi="Calibri" w:cs="Calibri"/>
          <w:sz w:val="22"/>
          <w:szCs w:val="22"/>
          <w:lang w:val="en-US"/>
        </w:rPr>
        <w:t>Express</w:t>
      </w:r>
      <w:r w:rsidRPr="00135883">
        <w:rPr>
          <w:rFonts w:ascii="Calibri" w:hAnsi="Calibri" w:cs="Calibri"/>
          <w:sz w:val="22"/>
          <w:szCs w:val="22"/>
        </w:rPr>
        <w:t>.</w:t>
      </w:r>
    </w:p>
    <w:p w14:paraId="553B71AF" w14:textId="77777777" w:rsidR="00135883" w:rsidRPr="00135883" w:rsidRDefault="00135883" w:rsidP="00135883">
      <w:pPr>
        <w:numPr>
          <w:ilvl w:val="0"/>
          <w:numId w:val="2"/>
        </w:numPr>
        <w:jc w:val="both"/>
        <w:rPr>
          <w:rFonts w:ascii="Calibri" w:hAnsi="Calibri" w:cs="Calibri"/>
          <w:b/>
          <w:sz w:val="22"/>
          <w:szCs w:val="22"/>
        </w:rPr>
      </w:pPr>
      <w:r w:rsidRPr="00135883">
        <w:rPr>
          <w:rFonts w:ascii="Calibri" w:hAnsi="Calibri" w:cs="Calibri" w:hint="cs"/>
          <w:sz w:val="22"/>
          <w:szCs w:val="22"/>
        </w:rPr>
        <w:t>Πολυτελές</w:t>
      </w:r>
      <w:r w:rsidRPr="00135883">
        <w:rPr>
          <w:rFonts w:ascii="Calibri" w:hAnsi="Calibri" w:cs="Calibri"/>
          <w:sz w:val="22"/>
          <w:szCs w:val="22"/>
        </w:rPr>
        <w:t xml:space="preserve"> </w:t>
      </w:r>
      <w:r w:rsidRPr="00135883">
        <w:rPr>
          <w:rFonts w:ascii="Calibri" w:hAnsi="Calibri" w:cs="Calibri" w:hint="cs"/>
          <w:sz w:val="22"/>
          <w:szCs w:val="22"/>
        </w:rPr>
        <w:t>κλιματιζόμενο</w:t>
      </w:r>
      <w:r w:rsidRPr="00135883">
        <w:rPr>
          <w:rFonts w:ascii="Calibri" w:hAnsi="Calibri" w:cs="Calibri"/>
          <w:sz w:val="22"/>
          <w:szCs w:val="22"/>
        </w:rPr>
        <w:t xml:space="preserve"> </w:t>
      </w:r>
      <w:r w:rsidRPr="00135883">
        <w:rPr>
          <w:rFonts w:ascii="Calibri" w:hAnsi="Calibri" w:cs="Calibri" w:hint="cs"/>
          <w:sz w:val="22"/>
          <w:szCs w:val="22"/>
        </w:rPr>
        <w:t>πούλμαν</w:t>
      </w:r>
      <w:r w:rsidRPr="00135883">
        <w:rPr>
          <w:rFonts w:ascii="Calibri" w:hAnsi="Calibri" w:cs="Calibri"/>
          <w:sz w:val="22"/>
          <w:szCs w:val="22"/>
        </w:rPr>
        <w:t xml:space="preserve"> </w:t>
      </w:r>
      <w:r w:rsidRPr="00135883">
        <w:rPr>
          <w:rFonts w:ascii="Calibri" w:hAnsi="Calibri" w:cs="Calibri" w:hint="cs"/>
          <w:sz w:val="22"/>
          <w:szCs w:val="22"/>
        </w:rPr>
        <w:t>για</w:t>
      </w:r>
      <w:r w:rsidRPr="00135883">
        <w:rPr>
          <w:rFonts w:ascii="Calibri" w:hAnsi="Calibri" w:cs="Calibri"/>
          <w:sz w:val="22"/>
          <w:szCs w:val="22"/>
        </w:rPr>
        <w:t xml:space="preserve"> </w:t>
      </w:r>
      <w:r w:rsidRPr="00135883">
        <w:rPr>
          <w:rFonts w:ascii="Calibri" w:hAnsi="Calibri" w:cs="Calibri" w:hint="cs"/>
          <w:sz w:val="22"/>
          <w:szCs w:val="22"/>
        </w:rPr>
        <w:t>τις</w:t>
      </w:r>
      <w:r w:rsidRPr="00135883">
        <w:rPr>
          <w:rFonts w:ascii="Calibri" w:hAnsi="Calibri" w:cs="Calibri"/>
          <w:sz w:val="22"/>
          <w:szCs w:val="22"/>
        </w:rPr>
        <w:t xml:space="preserve"> </w:t>
      </w:r>
      <w:r w:rsidRPr="00135883">
        <w:rPr>
          <w:rFonts w:ascii="Calibri" w:hAnsi="Calibri" w:cs="Calibri" w:hint="cs"/>
          <w:sz w:val="22"/>
          <w:szCs w:val="22"/>
        </w:rPr>
        <w:t>μεταφορές</w:t>
      </w:r>
      <w:r w:rsidRPr="00135883">
        <w:rPr>
          <w:rFonts w:ascii="Calibri" w:hAnsi="Calibri" w:cs="Calibri"/>
          <w:sz w:val="22"/>
          <w:szCs w:val="22"/>
        </w:rPr>
        <w:t xml:space="preserve"> </w:t>
      </w:r>
      <w:r w:rsidRPr="00135883">
        <w:rPr>
          <w:rFonts w:ascii="Calibri" w:hAnsi="Calibri" w:cs="Calibri" w:hint="cs"/>
          <w:sz w:val="22"/>
          <w:szCs w:val="22"/>
        </w:rPr>
        <w:t>και</w:t>
      </w:r>
      <w:r w:rsidRPr="00135883">
        <w:rPr>
          <w:rFonts w:ascii="Calibri" w:hAnsi="Calibri" w:cs="Calibri"/>
          <w:sz w:val="22"/>
          <w:szCs w:val="22"/>
        </w:rPr>
        <w:t xml:space="preserve"> </w:t>
      </w:r>
      <w:r w:rsidRPr="00135883">
        <w:rPr>
          <w:rFonts w:ascii="Calibri" w:hAnsi="Calibri" w:cs="Calibri" w:hint="cs"/>
          <w:sz w:val="22"/>
          <w:szCs w:val="22"/>
        </w:rPr>
        <w:t>μετακινήσεις</w:t>
      </w:r>
      <w:r w:rsidRPr="00135883">
        <w:rPr>
          <w:rFonts w:ascii="Calibri" w:hAnsi="Calibri" w:cs="Calibri"/>
          <w:sz w:val="22"/>
          <w:szCs w:val="22"/>
        </w:rPr>
        <w:t xml:space="preserve"> </w:t>
      </w:r>
      <w:r w:rsidRPr="00135883">
        <w:rPr>
          <w:rFonts w:ascii="Calibri" w:hAnsi="Calibri" w:cs="Calibri" w:hint="cs"/>
          <w:sz w:val="22"/>
          <w:szCs w:val="22"/>
        </w:rPr>
        <w:t>σύμφωνα</w:t>
      </w:r>
      <w:r w:rsidRPr="00135883">
        <w:rPr>
          <w:rFonts w:ascii="Calibri" w:hAnsi="Calibri" w:cs="Calibri"/>
          <w:sz w:val="22"/>
          <w:szCs w:val="22"/>
        </w:rPr>
        <w:t xml:space="preserve"> </w:t>
      </w:r>
      <w:r w:rsidRPr="00135883">
        <w:rPr>
          <w:rFonts w:ascii="Calibri" w:hAnsi="Calibri" w:cs="Calibri" w:hint="cs"/>
          <w:sz w:val="22"/>
          <w:szCs w:val="22"/>
        </w:rPr>
        <w:t>με</w:t>
      </w:r>
      <w:r w:rsidRPr="00135883">
        <w:rPr>
          <w:rFonts w:ascii="Calibri" w:hAnsi="Calibri" w:cs="Calibri"/>
          <w:sz w:val="22"/>
          <w:szCs w:val="22"/>
        </w:rPr>
        <w:t xml:space="preserve"> </w:t>
      </w:r>
      <w:r w:rsidRPr="00135883">
        <w:rPr>
          <w:rFonts w:ascii="Calibri" w:hAnsi="Calibri" w:cs="Calibri" w:hint="cs"/>
          <w:sz w:val="22"/>
          <w:szCs w:val="22"/>
        </w:rPr>
        <w:t>το</w:t>
      </w:r>
      <w:r w:rsidRPr="00135883">
        <w:rPr>
          <w:rFonts w:ascii="Calibri" w:hAnsi="Calibri" w:cs="Calibri"/>
          <w:sz w:val="22"/>
          <w:szCs w:val="22"/>
        </w:rPr>
        <w:t xml:space="preserve"> </w:t>
      </w:r>
      <w:r w:rsidRPr="00135883">
        <w:rPr>
          <w:rFonts w:ascii="Calibri" w:hAnsi="Calibri" w:cs="Calibri" w:hint="cs"/>
          <w:sz w:val="22"/>
          <w:szCs w:val="22"/>
        </w:rPr>
        <w:t>πρόγραμμα</w:t>
      </w:r>
      <w:r w:rsidRPr="00135883">
        <w:rPr>
          <w:rFonts w:ascii="Calibri" w:hAnsi="Calibri" w:cs="Calibri"/>
          <w:sz w:val="22"/>
          <w:szCs w:val="22"/>
        </w:rPr>
        <w:t>. Μεταφορές από/προς αεροδρόμιο εξωτερικού.</w:t>
      </w:r>
    </w:p>
    <w:p w14:paraId="6485389D" w14:textId="77777777" w:rsidR="00135883" w:rsidRPr="00135883" w:rsidRDefault="00135883" w:rsidP="00135883">
      <w:pPr>
        <w:numPr>
          <w:ilvl w:val="0"/>
          <w:numId w:val="2"/>
        </w:numPr>
        <w:jc w:val="both"/>
        <w:rPr>
          <w:rFonts w:ascii="Calibri" w:hAnsi="Calibri" w:cs="Calibri"/>
          <w:sz w:val="22"/>
          <w:szCs w:val="22"/>
        </w:rPr>
      </w:pPr>
      <w:r w:rsidRPr="00135883">
        <w:rPr>
          <w:rFonts w:ascii="Calibri" w:hAnsi="Calibri" w:cs="Calibri"/>
          <w:sz w:val="22"/>
          <w:szCs w:val="22"/>
        </w:rPr>
        <w:t xml:space="preserve">Διαμονή σε </w:t>
      </w:r>
      <w:r w:rsidRPr="00135883">
        <w:rPr>
          <w:rFonts w:ascii="Calibri" w:hAnsi="Calibri" w:cs="Calibri"/>
          <w:b/>
          <w:bCs/>
          <w:sz w:val="22"/>
          <w:szCs w:val="22"/>
        </w:rPr>
        <w:t xml:space="preserve">επιλεγμένα ξενοδοχεία 4* </w:t>
      </w:r>
      <w:r w:rsidRPr="00135883">
        <w:rPr>
          <w:rFonts w:ascii="Calibri" w:hAnsi="Calibri" w:cs="Calibri"/>
          <w:b/>
          <w:bCs/>
          <w:sz w:val="22"/>
          <w:szCs w:val="22"/>
          <w:lang w:val="en-US"/>
        </w:rPr>
        <w:t>lux</w:t>
      </w:r>
      <w:r w:rsidRPr="00135883">
        <w:rPr>
          <w:rFonts w:ascii="Calibri" w:hAnsi="Calibri" w:cs="Calibri"/>
          <w:b/>
          <w:bCs/>
          <w:sz w:val="22"/>
          <w:szCs w:val="22"/>
        </w:rPr>
        <w:t>.</w:t>
      </w:r>
    </w:p>
    <w:p w14:paraId="03C0DF26" w14:textId="44AC86AA" w:rsidR="00135883" w:rsidRDefault="00135883" w:rsidP="00135883">
      <w:pPr>
        <w:ind w:left="720"/>
        <w:jc w:val="both"/>
        <w:rPr>
          <w:rFonts w:ascii="Calibri" w:hAnsi="Calibri" w:cs="Calibri"/>
          <w:b/>
          <w:bCs/>
          <w:sz w:val="22"/>
          <w:szCs w:val="22"/>
        </w:rPr>
      </w:pPr>
      <w:r w:rsidRPr="00135883">
        <w:rPr>
          <w:rFonts w:ascii="Calibri" w:hAnsi="Calibri" w:cs="Calibri"/>
          <w:b/>
          <w:bCs/>
          <w:sz w:val="22"/>
          <w:szCs w:val="22"/>
        </w:rPr>
        <w:t xml:space="preserve"> </w:t>
      </w:r>
      <w:r>
        <w:rPr>
          <w:rFonts w:ascii="Calibri" w:hAnsi="Calibri" w:cs="Calibri"/>
          <w:b/>
          <w:bCs/>
          <w:sz w:val="22"/>
          <w:szCs w:val="22"/>
        </w:rPr>
        <w:t xml:space="preserve"> </w:t>
      </w:r>
      <w:r w:rsidRPr="00135883">
        <w:rPr>
          <w:rFonts w:ascii="Calibri" w:hAnsi="Calibri" w:cs="Calibri"/>
          <w:b/>
          <w:bCs/>
          <w:sz w:val="22"/>
          <w:szCs w:val="22"/>
          <w:lang w:val="en-US"/>
        </w:rPr>
        <w:t>Hotel</w:t>
      </w:r>
      <w:r w:rsidRPr="00135883">
        <w:rPr>
          <w:rFonts w:ascii="Calibri" w:hAnsi="Calibri" w:cs="Calibri"/>
          <w:b/>
          <w:bCs/>
          <w:sz w:val="22"/>
          <w:szCs w:val="22"/>
        </w:rPr>
        <w:t xml:space="preserve"> </w:t>
      </w:r>
      <w:r w:rsidRPr="00135883">
        <w:rPr>
          <w:rFonts w:ascii="Calibri" w:hAnsi="Calibri" w:cs="Calibri"/>
          <w:b/>
          <w:bCs/>
          <w:sz w:val="22"/>
          <w:szCs w:val="22"/>
          <w:lang w:val="en-US"/>
        </w:rPr>
        <w:t>Mayburg</w:t>
      </w:r>
      <w:r w:rsidRPr="00135883">
        <w:rPr>
          <w:rFonts w:ascii="Calibri" w:hAnsi="Calibri" w:cs="Calibri"/>
          <w:b/>
          <w:bCs/>
          <w:sz w:val="22"/>
          <w:szCs w:val="22"/>
        </w:rPr>
        <w:t xml:space="preserve"> </w:t>
      </w:r>
      <w:r w:rsidRPr="00135883">
        <w:rPr>
          <w:rFonts w:ascii="Calibri" w:hAnsi="Calibri" w:cs="Calibri"/>
          <w:b/>
          <w:bCs/>
          <w:sz w:val="22"/>
          <w:szCs w:val="22"/>
          <w:lang w:val="en-US"/>
        </w:rPr>
        <w:t>Salzburg</w:t>
      </w:r>
      <w:r w:rsidRPr="00135883">
        <w:rPr>
          <w:rFonts w:ascii="Calibri" w:hAnsi="Calibri" w:cs="Calibri"/>
          <w:b/>
          <w:bCs/>
          <w:sz w:val="22"/>
          <w:szCs w:val="22"/>
        </w:rPr>
        <w:t xml:space="preserve"> 4* στο Σάλτσμπουργκ </w:t>
      </w:r>
    </w:p>
    <w:p w14:paraId="646950EA" w14:textId="77777777" w:rsidR="00135883" w:rsidRDefault="00135883" w:rsidP="00135883">
      <w:pPr>
        <w:ind w:left="720"/>
        <w:jc w:val="both"/>
        <w:rPr>
          <w:rFonts w:ascii="Calibri" w:hAnsi="Calibri" w:cs="Calibri"/>
          <w:b/>
          <w:bCs/>
          <w:sz w:val="22"/>
          <w:szCs w:val="22"/>
        </w:rPr>
      </w:pPr>
      <w:r w:rsidRPr="00135883">
        <w:rPr>
          <w:rFonts w:ascii="Calibri" w:hAnsi="Calibri" w:cs="Calibri"/>
          <w:b/>
          <w:bCs/>
          <w:sz w:val="22"/>
          <w:szCs w:val="22"/>
        </w:rPr>
        <w:t xml:space="preserve"> </w:t>
      </w:r>
      <w:r>
        <w:rPr>
          <w:rFonts w:ascii="Calibri" w:hAnsi="Calibri" w:cs="Calibri"/>
          <w:b/>
          <w:bCs/>
          <w:sz w:val="22"/>
          <w:szCs w:val="22"/>
        </w:rPr>
        <w:t xml:space="preserve"> </w:t>
      </w:r>
      <w:r w:rsidRPr="00135883">
        <w:rPr>
          <w:rFonts w:ascii="Calibri" w:hAnsi="Calibri" w:cs="Calibri"/>
          <w:b/>
          <w:bCs/>
          <w:sz w:val="22"/>
          <w:szCs w:val="22"/>
          <w:lang w:val="en-US"/>
        </w:rPr>
        <w:t>Hotel</w:t>
      </w:r>
      <w:r w:rsidRPr="00135883">
        <w:rPr>
          <w:rFonts w:ascii="Calibri" w:hAnsi="Calibri" w:cs="Calibri"/>
          <w:b/>
          <w:bCs/>
          <w:sz w:val="22"/>
          <w:szCs w:val="22"/>
        </w:rPr>
        <w:t xml:space="preserve"> </w:t>
      </w:r>
      <w:r w:rsidRPr="00135883">
        <w:rPr>
          <w:rFonts w:ascii="Calibri" w:hAnsi="Calibri" w:cs="Calibri"/>
          <w:b/>
          <w:bCs/>
          <w:sz w:val="22"/>
          <w:szCs w:val="22"/>
          <w:lang w:val="en-US"/>
        </w:rPr>
        <w:t>Holiday</w:t>
      </w:r>
      <w:r w:rsidRPr="00135883">
        <w:rPr>
          <w:rFonts w:ascii="Calibri" w:hAnsi="Calibri" w:cs="Calibri"/>
          <w:b/>
          <w:bCs/>
          <w:sz w:val="22"/>
          <w:szCs w:val="22"/>
        </w:rPr>
        <w:t xml:space="preserve"> </w:t>
      </w:r>
      <w:r w:rsidRPr="00135883">
        <w:rPr>
          <w:rFonts w:ascii="Calibri" w:hAnsi="Calibri" w:cs="Calibri"/>
          <w:b/>
          <w:bCs/>
          <w:sz w:val="22"/>
          <w:szCs w:val="22"/>
          <w:lang w:val="en-US"/>
        </w:rPr>
        <w:t>Inn</w:t>
      </w:r>
      <w:r w:rsidRPr="00135883">
        <w:rPr>
          <w:rFonts w:ascii="Calibri" w:hAnsi="Calibri" w:cs="Calibri"/>
          <w:b/>
          <w:bCs/>
          <w:sz w:val="22"/>
          <w:szCs w:val="22"/>
        </w:rPr>
        <w:t xml:space="preserve"> </w:t>
      </w:r>
      <w:r w:rsidRPr="00135883">
        <w:rPr>
          <w:rFonts w:ascii="Calibri" w:hAnsi="Calibri" w:cs="Calibri"/>
          <w:b/>
          <w:bCs/>
          <w:sz w:val="22"/>
          <w:szCs w:val="22"/>
          <w:lang w:val="en-US"/>
        </w:rPr>
        <w:t>City</w:t>
      </w:r>
      <w:r w:rsidRPr="00135883">
        <w:rPr>
          <w:rFonts w:ascii="Calibri" w:hAnsi="Calibri" w:cs="Calibri"/>
          <w:b/>
          <w:bCs/>
          <w:sz w:val="22"/>
          <w:szCs w:val="22"/>
        </w:rPr>
        <w:t xml:space="preserve"> </w:t>
      </w:r>
      <w:r w:rsidRPr="00135883">
        <w:rPr>
          <w:rFonts w:ascii="Calibri" w:hAnsi="Calibri" w:cs="Calibri"/>
          <w:b/>
          <w:bCs/>
          <w:sz w:val="22"/>
          <w:szCs w:val="22"/>
          <w:lang w:val="en-US"/>
        </w:rPr>
        <w:t>Center</w:t>
      </w:r>
      <w:r w:rsidRPr="00135883">
        <w:rPr>
          <w:rFonts w:ascii="Calibri" w:hAnsi="Calibri" w:cs="Calibri"/>
          <w:b/>
          <w:bCs/>
          <w:sz w:val="22"/>
          <w:szCs w:val="22"/>
        </w:rPr>
        <w:t xml:space="preserve"> 4* στο Μόναχο</w:t>
      </w:r>
    </w:p>
    <w:p w14:paraId="65D9CA68" w14:textId="6F09C221" w:rsidR="00135883" w:rsidRPr="00135883" w:rsidRDefault="00135883" w:rsidP="00135883">
      <w:pPr>
        <w:ind w:left="720"/>
        <w:jc w:val="both"/>
        <w:rPr>
          <w:rFonts w:ascii="Calibri" w:hAnsi="Calibri" w:cs="Calibri"/>
          <w:b/>
          <w:bCs/>
          <w:sz w:val="22"/>
          <w:szCs w:val="22"/>
        </w:rPr>
      </w:pPr>
      <w:r w:rsidRPr="00135883">
        <w:rPr>
          <w:rFonts w:ascii="Calibri" w:hAnsi="Calibri" w:cs="Calibri"/>
          <w:b/>
          <w:bCs/>
          <w:sz w:val="22"/>
          <w:szCs w:val="22"/>
        </w:rPr>
        <w:t xml:space="preserve"> </w:t>
      </w:r>
      <w:r w:rsidRPr="00135883">
        <w:rPr>
          <w:rFonts w:ascii="Calibri" w:hAnsi="Calibri" w:cs="Calibri"/>
          <w:sz w:val="22"/>
          <w:szCs w:val="22"/>
        </w:rPr>
        <w:t>ή παρόμοια.</w:t>
      </w:r>
      <w:r w:rsidRPr="00135883">
        <w:rPr>
          <w:rFonts w:ascii="Calibri" w:hAnsi="Calibri" w:cs="Calibri"/>
          <w:b/>
          <w:bCs/>
          <w:sz w:val="22"/>
          <w:szCs w:val="22"/>
        </w:rPr>
        <w:t xml:space="preserve"> </w:t>
      </w:r>
    </w:p>
    <w:p w14:paraId="26C0DF2A" w14:textId="77777777" w:rsidR="00135883" w:rsidRPr="00135883" w:rsidRDefault="00135883" w:rsidP="00135883">
      <w:pPr>
        <w:numPr>
          <w:ilvl w:val="0"/>
          <w:numId w:val="2"/>
        </w:numPr>
        <w:jc w:val="both"/>
        <w:rPr>
          <w:rFonts w:ascii="Calibri" w:hAnsi="Calibri" w:cs="Calibri"/>
          <w:sz w:val="22"/>
          <w:szCs w:val="22"/>
        </w:rPr>
      </w:pPr>
      <w:r w:rsidRPr="00135883">
        <w:rPr>
          <w:rFonts w:ascii="Calibri" w:hAnsi="Calibri" w:cs="Calibri"/>
          <w:sz w:val="22"/>
          <w:szCs w:val="22"/>
        </w:rPr>
        <w:t>Εκδρομές, περιηγήσεις, ξεναγήσεις όπως αναφέρονται στο πρόγραμμα.</w:t>
      </w:r>
    </w:p>
    <w:p w14:paraId="503E277F" w14:textId="77777777" w:rsidR="00135883" w:rsidRPr="00135883" w:rsidRDefault="00135883" w:rsidP="00135883">
      <w:pPr>
        <w:numPr>
          <w:ilvl w:val="0"/>
          <w:numId w:val="2"/>
        </w:numPr>
        <w:jc w:val="both"/>
        <w:rPr>
          <w:rFonts w:ascii="Calibri" w:hAnsi="Calibri" w:cs="Calibri"/>
          <w:b/>
          <w:sz w:val="22"/>
          <w:szCs w:val="22"/>
        </w:rPr>
      </w:pPr>
      <w:r w:rsidRPr="00135883">
        <w:rPr>
          <w:rFonts w:ascii="Calibri" w:hAnsi="Calibri" w:cs="Calibri"/>
          <w:sz w:val="22"/>
          <w:szCs w:val="22"/>
        </w:rPr>
        <w:t>Έμπειρο Αρχηγό – Συνοδό του γραφείου μας.</w:t>
      </w:r>
    </w:p>
    <w:p w14:paraId="7B7E19C9" w14:textId="77777777" w:rsidR="00135883" w:rsidRPr="00135883" w:rsidRDefault="00135883" w:rsidP="00135883">
      <w:pPr>
        <w:numPr>
          <w:ilvl w:val="0"/>
          <w:numId w:val="2"/>
        </w:numPr>
        <w:jc w:val="both"/>
        <w:rPr>
          <w:rFonts w:ascii="Calibri" w:hAnsi="Calibri" w:cs="Calibri"/>
          <w:b/>
          <w:sz w:val="22"/>
          <w:szCs w:val="22"/>
        </w:rPr>
      </w:pPr>
      <w:r w:rsidRPr="00135883">
        <w:rPr>
          <w:rFonts w:ascii="Calibri" w:hAnsi="Calibri" w:cs="Calibri"/>
          <w:sz w:val="22"/>
          <w:szCs w:val="22"/>
        </w:rPr>
        <w:t xml:space="preserve">Φ.Π.Α. </w:t>
      </w:r>
    </w:p>
    <w:p w14:paraId="2FB02E61" w14:textId="77777777" w:rsidR="00135883" w:rsidRPr="00135883" w:rsidRDefault="00135883" w:rsidP="00135883">
      <w:pPr>
        <w:numPr>
          <w:ilvl w:val="0"/>
          <w:numId w:val="2"/>
        </w:numPr>
        <w:jc w:val="both"/>
        <w:rPr>
          <w:rFonts w:ascii="Calibri" w:hAnsi="Calibri" w:cs="Calibri"/>
          <w:b/>
          <w:sz w:val="22"/>
          <w:szCs w:val="22"/>
        </w:rPr>
      </w:pPr>
      <w:r w:rsidRPr="00135883">
        <w:rPr>
          <w:rFonts w:ascii="Calibri" w:hAnsi="Calibri" w:cs="Calibri"/>
          <w:sz w:val="22"/>
          <w:szCs w:val="22"/>
        </w:rPr>
        <w:t>Ασφαλιστική κάλυψη αστικής /επαγγελματικής ευθύνης.</w:t>
      </w:r>
    </w:p>
    <w:p w14:paraId="14F00A8B" w14:textId="77777777" w:rsidR="00135883" w:rsidRPr="00135883" w:rsidRDefault="00135883" w:rsidP="00135883">
      <w:pPr>
        <w:numPr>
          <w:ilvl w:val="0"/>
          <w:numId w:val="2"/>
        </w:numPr>
        <w:jc w:val="both"/>
        <w:rPr>
          <w:rFonts w:ascii="Calibri" w:hAnsi="Calibri" w:cs="Calibri"/>
          <w:sz w:val="22"/>
          <w:szCs w:val="22"/>
        </w:rPr>
      </w:pPr>
      <w:r w:rsidRPr="00135883">
        <w:rPr>
          <w:rFonts w:ascii="Calibri" w:hAnsi="Calibri" w:cs="Calibri"/>
          <w:sz w:val="22"/>
          <w:szCs w:val="22"/>
        </w:rPr>
        <w:t>Μια χειραποσκευή μέχρι 8 κιλά</w:t>
      </w:r>
      <w:r w:rsidRPr="00135883">
        <w:rPr>
          <w:rFonts w:ascii="Calibri" w:hAnsi="Calibri" w:cs="Calibri"/>
          <w:sz w:val="22"/>
          <w:szCs w:val="22"/>
          <w:lang w:val="en-US"/>
        </w:rPr>
        <w:t>.</w:t>
      </w:r>
    </w:p>
    <w:p w14:paraId="57D13F07" w14:textId="6AED1CAB" w:rsidR="00135883" w:rsidRPr="00135883" w:rsidRDefault="00135883" w:rsidP="00135883">
      <w:pPr>
        <w:numPr>
          <w:ilvl w:val="0"/>
          <w:numId w:val="2"/>
        </w:numPr>
        <w:jc w:val="both"/>
        <w:rPr>
          <w:rFonts w:ascii="Calibri" w:hAnsi="Calibri" w:cs="Calibri"/>
          <w:b/>
          <w:sz w:val="22"/>
          <w:szCs w:val="22"/>
        </w:rPr>
      </w:pPr>
      <w:r w:rsidRPr="00135883">
        <w:rPr>
          <w:rFonts w:ascii="Calibri" w:hAnsi="Calibri" w:cs="Calibri"/>
          <w:sz w:val="22"/>
          <w:szCs w:val="22"/>
        </w:rPr>
        <w:t>Μια βαλίτσα μέχρι 2</w:t>
      </w:r>
      <w:r w:rsidRPr="00135883">
        <w:rPr>
          <w:rFonts w:ascii="Calibri" w:hAnsi="Calibri" w:cs="Calibri"/>
          <w:sz w:val="22"/>
          <w:szCs w:val="22"/>
          <w:lang w:val="en-US"/>
        </w:rPr>
        <w:t>0</w:t>
      </w:r>
      <w:r w:rsidRPr="00135883">
        <w:rPr>
          <w:rFonts w:ascii="Calibri" w:hAnsi="Calibri" w:cs="Calibri"/>
          <w:sz w:val="22"/>
          <w:szCs w:val="22"/>
        </w:rPr>
        <w:t xml:space="preserve"> κιλά</w:t>
      </w:r>
      <w:r w:rsidRPr="00135883">
        <w:rPr>
          <w:rFonts w:ascii="Calibri" w:hAnsi="Calibri" w:cs="Calibri"/>
          <w:sz w:val="22"/>
          <w:szCs w:val="22"/>
          <w:lang w:val="en-US"/>
        </w:rPr>
        <w:t>.</w:t>
      </w:r>
    </w:p>
    <w:p w14:paraId="116BC2CB" w14:textId="77777777" w:rsidR="00135883" w:rsidRPr="00135883" w:rsidRDefault="00135883" w:rsidP="00135883">
      <w:pPr>
        <w:jc w:val="both"/>
        <w:rPr>
          <w:rFonts w:ascii="Calibri" w:hAnsi="Calibri" w:cs="Calibri"/>
          <w:b/>
          <w:sz w:val="22"/>
          <w:szCs w:val="22"/>
        </w:rPr>
      </w:pPr>
    </w:p>
    <w:p w14:paraId="6E1C91A7" w14:textId="77777777" w:rsidR="00135883" w:rsidRPr="00135883" w:rsidRDefault="00135883" w:rsidP="00135883">
      <w:pPr>
        <w:jc w:val="both"/>
        <w:rPr>
          <w:rFonts w:ascii="Calibri" w:hAnsi="Calibri" w:cs="Calibri"/>
          <w:b/>
          <w:color w:val="FF0000"/>
          <w:sz w:val="22"/>
          <w:szCs w:val="22"/>
        </w:rPr>
      </w:pPr>
      <w:r w:rsidRPr="00135883">
        <w:rPr>
          <w:rFonts w:ascii="Calibri" w:hAnsi="Calibri" w:cs="Calibri"/>
          <w:b/>
          <w:color w:val="FF0000"/>
          <w:sz w:val="22"/>
          <w:szCs w:val="22"/>
        </w:rPr>
        <w:t>Δεν περιλαμβάνονται</w:t>
      </w:r>
      <w:r w:rsidRPr="00135883">
        <w:rPr>
          <w:rFonts w:ascii="Calibri" w:hAnsi="Calibri" w:cs="Calibri"/>
          <w:b/>
          <w:color w:val="FF0000"/>
          <w:sz w:val="22"/>
          <w:szCs w:val="22"/>
          <w:lang w:val="en-US"/>
        </w:rPr>
        <w:t>:</w:t>
      </w:r>
    </w:p>
    <w:p w14:paraId="590C9E71" w14:textId="77777777" w:rsidR="00135883" w:rsidRPr="00135883" w:rsidRDefault="00135883" w:rsidP="00135883">
      <w:pPr>
        <w:numPr>
          <w:ilvl w:val="0"/>
          <w:numId w:val="1"/>
        </w:numPr>
        <w:jc w:val="both"/>
        <w:rPr>
          <w:rFonts w:ascii="Calibri" w:hAnsi="Calibri" w:cs="Calibri"/>
          <w:sz w:val="22"/>
          <w:szCs w:val="22"/>
        </w:rPr>
      </w:pPr>
      <w:r w:rsidRPr="00135883">
        <w:rPr>
          <w:rFonts w:ascii="Calibri" w:hAnsi="Calibri" w:cs="Calibri"/>
          <w:sz w:val="22"/>
          <w:szCs w:val="22"/>
        </w:rPr>
        <w:t>Φόροι αεροδρομίων &amp; ξενοδοχείων (</w:t>
      </w:r>
      <w:r w:rsidRPr="00135883">
        <w:rPr>
          <w:rFonts w:ascii="Calibri" w:hAnsi="Calibri" w:cs="Calibri"/>
          <w:sz w:val="22"/>
          <w:szCs w:val="22"/>
          <w:lang w:val="en-US"/>
        </w:rPr>
        <w:t>24</w:t>
      </w:r>
      <w:r w:rsidRPr="00135883">
        <w:rPr>
          <w:rFonts w:ascii="Calibri" w:hAnsi="Calibri" w:cs="Calibri"/>
          <w:sz w:val="22"/>
          <w:szCs w:val="22"/>
        </w:rPr>
        <w:t>5</w:t>
      </w:r>
      <w:r w:rsidRPr="00135883">
        <w:rPr>
          <w:rFonts w:ascii="Calibri" w:hAnsi="Calibri" w:cs="Calibri"/>
          <w:sz w:val="22"/>
          <w:szCs w:val="22"/>
          <w:lang w:val="en-US"/>
        </w:rPr>
        <w:t>€</w:t>
      </w:r>
      <w:r w:rsidRPr="00135883">
        <w:rPr>
          <w:rFonts w:ascii="Calibri" w:hAnsi="Calibri" w:cs="Calibri"/>
          <w:sz w:val="22"/>
          <w:szCs w:val="22"/>
        </w:rPr>
        <w:t xml:space="preserve">). </w:t>
      </w:r>
    </w:p>
    <w:p w14:paraId="542728BF" w14:textId="77777777" w:rsidR="00135883" w:rsidRPr="00135883" w:rsidRDefault="00135883" w:rsidP="00135883">
      <w:pPr>
        <w:numPr>
          <w:ilvl w:val="0"/>
          <w:numId w:val="1"/>
        </w:numPr>
        <w:jc w:val="both"/>
        <w:rPr>
          <w:rFonts w:ascii="Calibri" w:hAnsi="Calibri" w:cs="Calibri"/>
          <w:sz w:val="22"/>
          <w:szCs w:val="22"/>
        </w:rPr>
      </w:pPr>
      <w:r w:rsidRPr="00135883">
        <w:rPr>
          <w:rFonts w:ascii="Calibri" w:hAnsi="Calibri" w:cs="Calibri"/>
          <w:sz w:val="22"/>
          <w:szCs w:val="22"/>
        </w:rPr>
        <w:t>Είσοδοι σε μουσεία, αρχαιολογικούς χώρους, και γενικά όπου απαιτείται.</w:t>
      </w:r>
    </w:p>
    <w:p w14:paraId="7D52FD1A" w14:textId="77777777" w:rsidR="00135883" w:rsidRPr="00135883" w:rsidRDefault="00135883" w:rsidP="00135883">
      <w:pPr>
        <w:numPr>
          <w:ilvl w:val="0"/>
          <w:numId w:val="1"/>
        </w:numPr>
        <w:jc w:val="both"/>
        <w:rPr>
          <w:rFonts w:ascii="Calibri" w:hAnsi="Calibri" w:cs="Calibri"/>
          <w:sz w:val="22"/>
          <w:szCs w:val="22"/>
        </w:rPr>
      </w:pPr>
      <w:r w:rsidRPr="00135883">
        <w:rPr>
          <w:rFonts w:ascii="Calibri" w:hAnsi="Calibri" w:cs="Calibri"/>
          <w:sz w:val="22"/>
          <w:szCs w:val="22"/>
        </w:rPr>
        <w:t>Ότι αναφέρεται ως προαιρετικό ή προτεινόμενο.</w:t>
      </w:r>
    </w:p>
    <w:p w14:paraId="73C4C6DA" w14:textId="77777777" w:rsidR="00135883" w:rsidRPr="00135883" w:rsidRDefault="00135883" w:rsidP="00135883">
      <w:pPr>
        <w:numPr>
          <w:ilvl w:val="0"/>
          <w:numId w:val="1"/>
        </w:numPr>
        <w:jc w:val="both"/>
        <w:rPr>
          <w:rFonts w:ascii="Calibri" w:hAnsi="Calibri" w:cs="Calibri"/>
          <w:sz w:val="22"/>
          <w:szCs w:val="22"/>
        </w:rPr>
      </w:pPr>
      <w:r w:rsidRPr="00135883">
        <w:rPr>
          <w:rFonts w:ascii="Calibri" w:hAnsi="Calibri" w:cs="Calibri"/>
          <w:sz w:val="22"/>
          <w:szCs w:val="22"/>
          <w:lang w:val="en-US"/>
        </w:rPr>
        <w:t>Checkpoints (</w:t>
      </w:r>
      <w:r w:rsidRPr="00135883">
        <w:rPr>
          <w:rFonts w:ascii="Calibri" w:hAnsi="Calibri" w:cs="Calibri"/>
          <w:sz w:val="22"/>
          <w:szCs w:val="22"/>
        </w:rPr>
        <w:t>25</w:t>
      </w:r>
      <w:r w:rsidRPr="00135883">
        <w:rPr>
          <w:rFonts w:ascii="Calibri" w:hAnsi="Calibri" w:cs="Calibri"/>
          <w:sz w:val="22"/>
          <w:szCs w:val="22"/>
          <w:lang w:val="en-US"/>
        </w:rPr>
        <w:t>€).</w:t>
      </w:r>
    </w:p>
    <w:p w14:paraId="5F0D9580" w14:textId="77777777" w:rsidR="00135883" w:rsidRPr="00135883" w:rsidRDefault="00135883" w:rsidP="00135883">
      <w:pPr>
        <w:numPr>
          <w:ilvl w:val="0"/>
          <w:numId w:val="1"/>
        </w:numPr>
        <w:jc w:val="both"/>
        <w:rPr>
          <w:rFonts w:ascii="Calibri" w:hAnsi="Calibri" w:cs="Calibri"/>
          <w:sz w:val="22"/>
          <w:szCs w:val="22"/>
        </w:rPr>
      </w:pPr>
      <w:r w:rsidRPr="00135883">
        <w:rPr>
          <w:rFonts w:ascii="Calibri" w:hAnsi="Calibri" w:cs="Calibri"/>
          <w:sz w:val="22"/>
          <w:szCs w:val="22"/>
        </w:rPr>
        <w:t xml:space="preserve">Προαιρετική </w:t>
      </w:r>
      <w:r w:rsidRPr="00135883">
        <w:rPr>
          <w:rFonts w:asciiTheme="minorHAnsi" w:hAnsiTheme="minorHAnsi" w:cstheme="minorHAnsi"/>
        </w:rPr>
        <w:t>ενισχυμένη</w:t>
      </w:r>
      <w:r w:rsidRPr="00135883">
        <w:rPr>
          <w:rFonts w:ascii="Calibri" w:hAnsi="Calibri" w:cs="Calibri"/>
          <w:sz w:val="22"/>
          <w:szCs w:val="22"/>
        </w:rPr>
        <w:t xml:space="preserve"> ασφάλεια </w:t>
      </w:r>
      <w:r w:rsidRPr="00135883">
        <w:rPr>
          <w:rFonts w:ascii="Calibri" w:hAnsi="Calibri" w:cs="Calibri"/>
          <w:sz w:val="22"/>
          <w:szCs w:val="22"/>
          <w:lang w:val="en-US"/>
        </w:rPr>
        <w:t>Covid-19 (20</w:t>
      </w:r>
      <w:r w:rsidRPr="00135883">
        <w:rPr>
          <w:rFonts w:ascii="Calibri" w:hAnsi="Calibri" w:cs="Calibri"/>
          <w:sz w:val="22"/>
          <w:szCs w:val="22"/>
        </w:rPr>
        <w:t>€).</w:t>
      </w:r>
    </w:p>
    <w:p w14:paraId="272D3687" w14:textId="77777777" w:rsidR="00135883" w:rsidRPr="00135883" w:rsidRDefault="00135883" w:rsidP="00135883">
      <w:pPr>
        <w:spacing w:before="100" w:beforeAutospacing="1" w:after="100" w:afterAutospacing="1"/>
        <w:outlineLvl w:val="2"/>
        <w:rPr>
          <w:rFonts w:ascii="Calibri" w:hAnsi="Calibri" w:cs="Calibri"/>
          <w:b/>
          <w:bCs/>
          <w:color w:val="FF0000"/>
          <w:sz w:val="22"/>
          <w:szCs w:val="22"/>
        </w:rPr>
      </w:pPr>
      <w:r w:rsidRPr="00135883">
        <w:rPr>
          <w:rFonts w:ascii="Calibri" w:hAnsi="Calibri" w:cs="Calibri"/>
          <w:b/>
          <w:bCs/>
          <w:color w:val="FF0000"/>
          <w:sz w:val="22"/>
          <w:szCs w:val="22"/>
          <w:u w:val="single"/>
        </w:rPr>
        <w:t>ΣΗΜΕΙΩΣΗ:</w:t>
      </w:r>
      <w:r w:rsidRPr="00135883">
        <w:rPr>
          <w:rFonts w:ascii="Calibri" w:hAnsi="Calibri" w:cs="Calibri"/>
          <w:b/>
          <w:bCs/>
          <w:color w:val="FF0000"/>
          <w:sz w:val="22"/>
          <w:szCs w:val="22"/>
        </w:rPr>
        <w:t xml:space="preserve"> </w:t>
      </w:r>
    </w:p>
    <w:p w14:paraId="0C91A985" w14:textId="77777777" w:rsidR="00135883" w:rsidRPr="00135883" w:rsidRDefault="00135883" w:rsidP="00135883">
      <w:pPr>
        <w:numPr>
          <w:ilvl w:val="0"/>
          <w:numId w:val="3"/>
        </w:numPr>
        <w:spacing w:before="100" w:beforeAutospacing="1" w:after="100" w:afterAutospacing="1" w:line="256" w:lineRule="auto"/>
        <w:contextualSpacing/>
        <w:outlineLvl w:val="2"/>
        <w:rPr>
          <w:rFonts w:asciiTheme="minorHAnsi" w:hAnsiTheme="minorHAnsi" w:cstheme="minorHAnsi"/>
        </w:rPr>
      </w:pPr>
      <w:r w:rsidRPr="00135883">
        <w:rPr>
          <w:rFonts w:asciiTheme="minorHAnsi" w:hAnsiTheme="minorHAnsi" w:cstheme="minorHAnsi"/>
        </w:rPr>
        <w:t>Οι ξεναγήσεις, εκδρομές, περιηγήσεις είναι ενδεικτικές και δύναται να αλλάξει η σειρά που θα πραγματοποιηθούν.</w:t>
      </w:r>
    </w:p>
    <w:p w14:paraId="4B2109F0" w14:textId="77777777" w:rsidR="00135883" w:rsidRPr="00135883" w:rsidRDefault="00135883" w:rsidP="00135883">
      <w:pPr>
        <w:numPr>
          <w:ilvl w:val="0"/>
          <w:numId w:val="3"/>
        </w:numPr>
        <w:spacing w:before="100" w:beforeAutospacing="1" w:after="100" w:afterAutospacing="1" w:line="256" w:lineRule="auto"/>
        <w:contextualSpacing/>
        <w:rPr>
          <w:rFonts w:asciiTheme="minorHAnsi" w:eastAsia="Times New Roman" w:hAnsiTheme="minorHAnsi" w:cstheme="minorHAnsi"/>
          <w:szCs w:val="24"/>
          <w:lang w:bidi="he-IL"/>
        </w:rPr>
      </w:pPr>
      <w:r w:rsidRPr="00135883">
        <w:rPr>
          <w:rFonts w:asciiTheme="minorHAnsi" w:eastAsia="Times New Roman" w:hAnsiTheme="minorHAnsi" w:cstheme="minorHAnsi"/>
          <w:szCs w:val="24"/>
          <w:lang w:bidi="he-IL"/>
        </w:rPr>
        <w:t>Η παιδική τιμή αφορά παιδί μέχρι 12 ετών με διαμονή στο ίδιο δωμάτιο με 2 ενήλικες.</w:t>
      </w:r>
    </w:p>
    <w:p w14:paraId="4D8725FC" w14:textId="77777777" w:rsidR="00135883" w:rsidRPr="00135883" w:rsidRDefault="00135883" w:rsidP="00135883">
      <w:pPr>
        <w:numPr>
          <w:ilvl w:val="0"/>
          <w:numId w:val="3"/>
        </w:numPr>
        <w:spacing w:before="100" w:beforeAutospacing="1" w:after="100" w:afterAutospacing="1" w:line="256" w:lineRule="auto"/>
        <w:contextualSpacing/>
        <w:rPr>
          <w:rFonts w:ascii="Times New Roman" w:eastAsia="Times New Roman" w:hAnsi="Times New Roman"/>
          <w:szCs w:val="24"/>
          <w:lang w:bidi="he-IL"/>
        </w:rPr>
      </w:pPr>
      <w:r w:rsidRPr="00135883">
        <w:rPr>
          <w:rFonts w:asciiTheme="minorHAnsi" w:eastAsia="Times New Roman" w:hAnsiTheme="minorHAnsi" w:cstheme="minorHAnsi"/>
          <w:szCs w:val="24"/>
          <w:u w:val="single"/>
          <w:lang w:bidi="he-IL"/>
        </w:rPr>
        <w:t>Αναχωρήσεις από όλη την Ελλάδα:</w:t>
      </w:r>
      <w:r w:rsidRPr="00135883">
        <w:rPr>
          <w:rFonts w:asciiTheme="minorHAnsi" w:eastAsia="Times New Roman" w:hAnsiTheme="minorHAnsi" w:cstheme="minorHAnsi"/>
          <w:szCs w:val="24"/>
          <w:lang w:bidi="he-IL"/>
        </w:rPr>
        <w:t xml:space="preserve"> Πτήσεις εσωτερικού για Αθήνα από/προς Θεσσαλονίκη, Ηράκλειο, Χανιά, Ρόδο, Ιωάννινα, Κέρκυρα, Αλεξανδρούπολη από 120€ επιπλέον χρέωση</w:t>
      </w:r>
      <w:r w:rsidRPr="00135883">
        <w:rPr>
          <w:rFonts w:ascii="Times New Roman" w:eastAsia="Times New Roman" w:hAnsi="Times New Roman"/>
          <w:szCs w:val="24"/>
          <w:lang w:bidi="he-IL"/>
        </w:rPr>
        <w:t>.</w:t>
      </w:r>
    </w:p>
    <w:p w14:paraId="54C920AB" w14:textId="77777777" w:rsidR="00135883" w:rsidRPr="00135883" w:rsidRDefault="00135883" w:rsidP="00135883">
      <w:pPr>
        <w:numPr>
          <w:ilvl w:val="0"/>
          <w:numId w:val="3"/>
        </w:numPr>
        <w:spacing w:before="100" w:beforeAutospacing="1" w:after="100" w:afterAutospacing="1"/>
        <w:rPr>
          <w:rFonts w:ascii="Times New Roman" w:eastAsia="Times New Roman" w:hAnsi="Times New Roman"/>
          <w:szCs w:val="24"/>
          <w:lang w:bidi="he-IL"/>
        </w:rPr>
      </w:pPr>
      <w:r w:rsidRPr="00135883">
        <w:rPr>
          <w:rFonts w:ascii="Times New Roman" w:eastAsia="Times New Roman" w:hAnsi="Times New Roman"/>
          <w:szCs w:val="24"/>
          <w:lang w:bidi="he-IL"/>
        </w:rPr>
        <w:t xml:space="preserve">Με τη κατάθεση της προκαταβολής και τη γραπτή επιβεβαίωση της συμμετοχή σας στο ταξίδι, συμφωνείτε αυτόματα με τους </w:t>
      </w:r>
      <w:hyperlink r:id="rId14" w:history="1">
        <w:r w:rsidRPr="00135883">
          <w:rPr>
            <w:rFonts w:ascii="Times New Roman" w:eastAsia="Times New Roman" w:hAnsi="Times New Roman"/>
            <w:color w:val="0000FF"/>
            <w:szCs w:val="24"/>
            <w:u w:val="single"/>
            <w:lang w:bidi="he-IL"/>
          </w:rPr>
          <w:t>όρους συμμετοχής</w:t>
        </w:r>
      </w:hyperlink>
      <w:r w:rsidRPr="00135883">
        <w:rPr>
          <w:rFonts w:ascii="Times New Roman" w:eastAsia="Times New Roman" w:hAnsi="Times New Roman"/>
          <w:szCs w:val="24"/>
          <w:lang w:bidi="he-IL"/>
        </w:rPr>
        <w:t>.</w:t>
      </w:r>
    </w:p>
    <w:tbl>
      <w:tblPr>
        <w:tblpPr w:leftFromText="180" w:rightFromText="180" w:vertAnchor="text" w:horzAnchor="margin" w:tblpXSpec="center" w:tblpY="-62"/>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5"/>
      </w:tblGrid>
      <w:tr w:rsidR="009640FC" w:rsidRPr="00135883" w14:paraId="3F2631CF" w14:textId="77777777" w:rsidTr="009640FC">
        <w:trPr>
          <w:trHeight w:val="1408"/>
        </w:trPr>
        <w:tc>
          <w:tcPr>
            <w:tcW w:w="10155" w:type="dxa"/>
            <w:shd w:val="clear" w:color="auto" w:fill="auto"/>
          </w:tcPr>
          <w:p w14:paraId="023CAE20" w14:textId="77777777" w:rsidR="009640FC" w:rsidRPr="00135883" w:rsidRDefault="009640FC" w:rsidP="009640FC">
            <w:pPr>
              <w:rPr>
                <w:rFonts w:ascii="Times New Roman" w:eastAsia="Times New Roman" w:hAnsi="Times New Roman" w:cs="Calibri"/>
                <w:b/>
                <w:bCs/>
                <w:color w:val="0070C0"/>
                <w:sz w:val="28"/>
                <w:szCs w:val="28"/>
                <w:u w:val="single"/>
              </w:rPr>
            </w:pPr>
            <w:r w:rsidRPr="00135883">
              <w:rPr>
                <w:rFonts w:ascii="Calibri" w:eastAsia="Times New Roman" w:hAnsi="Calibri" w:cs="Calibri"/>
                <w:b/>
                <w:noProof/>
                <w:color w:val="BF4E14" w:themeColor="accent2" w:themeShade="BF"/>
                <w:sz w:val="28"/>
                <w:szCs w:val="28"/>
                <w:lang w:val="en-US"/>
              </w:rPr>
              <w:drawing>
                <wp:anchor distT="0" distB="0" distL="114300" distR="114300" simplePos="0" relativeHeight="251658242" behindDoc="0" locked="0" layoutInCell="1" allowOverlap="1" wp14:anchorId="3751BB06" wp14:editId="5580B370">
                  <wp:simplePos x="0" y="0"/>
                  <wp:positionH relativeFrom="margin">
                    <wp:posOffset>3899922</wp:posOffset>
                  </wp:positionH>
                  <wp:positionV relativeFrom="paragraph">
                    <wp:posOffset>29</wp:posOffset>
                  </wp:positionV>
                  <wp:extent cx="2402840" cy="974504"/>
                  <wp:effectExtent l="0" t="0" r="0" b="0"/>
                  <wp:wrapThrough wrapText="bothSides">
                    <wp:wrapPolygon edited="0">
                      <wp:start x="0" y="0"/>
                      <wp:lineTo x="0" y="21121"/>
                      <wp:lineTo x="21406" y="21121"/>
                      <wp:lineTo x="21406" y="0"/>
                      <wp:lineTo x="0" y="0"/>
                    </wp:wrapPolygon>
                  </wp:wrapThrough>
                  <wp:docPr id="21" name="Εικόνα 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Εικόνα 11" descr="A close-up of a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02840" cy="974504"/>
                          </a:xfrm>
                          <a:prstGeom prst="rect">
                            <a:avLst/>
                          </a:prstGeom>
                        </pic:spPr>
                      </pic:pic>
                    </a:graphicData>
                  </a:graphic>
                  <wp14:sizeRelH relativeFrom="margin">
                    <wp14:pctWidth>0</wp14:pctWidth>
                  </wp14:sizeRelH>
                  <wp14:sizeRelV relativeFrom="margin">
                    <wp14:pctHeight>0</wp14:pctHeight>
                  </wp14:sizeRelV>
                </wp:anchor>
              </w:drawing>
            </w:r>
            <w:r w:rsidRPr="00135883">
              <w:rPr>
                <w:rFonts w:ascii="Times New Roman" w:eastAsia="Times New Roman" w:hAnsi="Times New Roman" w:cs="Calibri"/>
                <w:b/>
                <w:bCs/>
                <w:color w:val="0070C0"/>
                <w:sz w:val="28"/>
                <w:szCs w:val="28"/>
              </w:rPr>
              <w:t xml:space="preserve">      </w:t>
            </w:r>
            <w:r w:rsidRPr="00135883">
              <w:rPr>
                <w:rFonts w:ascii="Times New Roman" w:eastAsia="Times New Roman" w:hAnsi="Times New Roman" w:cs="Calibri"/>
                <w:b/>
                <w:color w:val="0070C0"/>
                <w:sz w:val="28"/>
                <w:szCs w:val="28"/>
              </w:rPr>
              <w:t xml:space="preserve">    </w:t>
            </w:r>
            <w:r w:rsidRPr="00135883">
              <w:rPr>
                <w:rFonts w:ascii="Times New Roman" w:eastAsia="Times New Roman" w:hAnsi="Times New Roman" w:cs="Calibri"/>
                <w:b/>
                <w:bCs/>
                <w:color w:val="0070C0"/>
                <w:sz w:val="28"/>
                <w:szCs w:val="28"/>
                <w:u w:val="single"/>
              </w:rPr>
              <w:t xml:space="preserve">Πτήσεις </w:t>
            </w:r>
            <w:r w:rsidRPr="00135883">
              <w:rPr>
                <w:rFonts w:ascii="Times New Roman" w:eastAsia="Times New Roman" w:hAnsi="Times New Roman" w:cs="Calibri"/>
                <w:b/>
                <w:bCs/>
                <w:color w:val="0070C0"/>
                <w:sz w:val="28"/>
                <w:szCs w:val="28"/>
                <w:u w:val="single"/>
                <w:lang w:val="en-US"/>
              </w:rPr>
              <w:t>SKYEXPRESS</w:t>
            </w:r>
            <w:r w:rsidRPr="00135883">
              <w:rPr>
                <w:rFonts w:ascii="Times New Roman" w:eastAsia="Times New Roman" w:hAnsi="Times New Roman" w:cs="Calibri"/>
                <w:b/>
                <w:bCs/>
                <w:color w:val="0070C0"/>
                <w:sz w:val="28"/>
                <w:szCs w:val="28"/>
                <w:u w:val="single"/>
              </w:rPr>
              <w:t xml:space="preserve"> </w:t>
            </w:r>
          </w:p>
          <w:p w14:paraId="6CF0A4FD" w14:textId="77777777" w:rsidR="009640FC" w:rsidRPr="00135883" w:rsidRDefault="009640FC" w:rsidP="009640FC">
            <w:pPr>
              <w:rPr>
                <w:rFonts w:ascii="Times New Roman" w:eastAsia="Times New Roman" w:hAnsi="Times New Roman" w:cs="Calibri"/>
                <w:b/>
                <w:bCs/>
                <w:color w:val="0070C0"/>
                <w:sz w:val="28"/>
                <w:szCs w:val="28"/>
                <w:u w:val="single"/>
              </w:rPr>
            </w:pPr>
          </w:p>
          <w:p w14:paraId="66F673EC" w14:textId="77777777" w:rsidR="009640FC" w:rsidRPr="00135883" w:rsidRDefault="009640FC" w:rsidP="009640FC">
            <w:pPr>
              <w:suppressAutoHyphens/>
              <w:autoSpaceDN w:val="0"/>
              <w:textAlignment w:val="baseline"/>
              <w:rPr>
                <w:rFonts w:ascii="Calibri" w:eastAsia="Calibri" w:hAnsi="Calibri"/>
                <w:color w:val="FF0000"/>
                <w:szCs w:val="24"/>
                <w:lang w:eastAsia="en-US"/>
              </w:rPr>
            </w:pPr>
            <w:r w:rsidRPr="00135883">
              <w:rPr>
                <w:rFonts w:ascii="Calibri" w:eastAsia="Calibri" w:hAnsi="Calibri" w:cs="Calibri"/>
                <w:b/>
                <w:bCs/>
                <w:color w:val="FF0000"/>
                <w:szCs w:val="24"/>
                <w:lang w:val="en-US" w:eastAsia="en-US"/>
              </w:rPr>
              <w:t>  </w:t>
            </w:r>
            <w:r w:rsidRPr="00135883">
              <w:rPr>
                <w:rFonts w:ascii="Calibri" w:eastAsia="Calibri" w:hAnsi="Calibri" w:cs="Calibri"/>
                <w:b/>
                <w:bCs/>
                <w:color w:val="FF0000"/>
                <w:szCs w:val="24"/>
                <w:lang w:eastAsia="en-US"/>
              </w:rPr>
              <w:t xml:space="preserve">  Αναχώρηση:  </w:t>
            </w:r>
            <w:r w:rsidRPr="00135883">
              <w:rPr>
                <w:rFonts w:ascii="Calibri" w:eastAsia="Calibri" w:hAnsi="Calibri" w:cs="Calibri"/>
                <w:b/>
                <w:bCs/>
                <w:color w:val="FF0000"/>
                <w:szCs w:val="24"/>
                <w:lang w:val="en-US" w:eastAsia="en-US"/>
              </w:rPr>
              <w:t>GQ</w:t>
            </w:r>
            <w:r w:rsidRPr="00135883">
              <w:rPr>
                <w:rFonts w:ascii="Calibri" w:eastAsia="Calibri" w:hAnsi="Calibri" w:cs="Calibri"/>
                <w:b/>
                <w:bCs/>
                <w:color w:val="FF0000"/>
                <w:szCs w:val="24"/>
                <w:lang w:eastAsia="en-US"/>
              </w:rPr>
              <w:t xml:space="preserve"> 870</w:t>
            </w:r>
            <w:r w:rsidRPr="00135883">
              <w:rPr>
                <w:rFonts w:ascii="Calibri" w:eastAsia="Calibri" w:hAnsi="Calibri" w:cs="Calibri"/>
                <w:b/>
                <w:bCs/>
                <w:color w:val="FF0000"/>
                <w:szCs w:val="24"/>
                <w:lang w:val="en-US" w:eastAsia="en-US"/>
              </w:rPr>
              <w:t> </w:t>
            </w:r>
            <w:r w:rsidRPr="00135883">
              <w:rPr>
                <w:rFonts w:ascii="Calibri" w:eastAsia="Calibri" w:hAnsi="Calibri" w:cs="Calibri"/>
                <w:b/>
                <w:bCs/>
                <w:color w:val="FF0000"/>
                <w:szCs w:val="24"/>
                <w:lang w:eastAsia="en-US"/>
              </w:rPr>
              <w:t>Αθήνα – Μόναχο</w:t>
            </w:r>
            <w:r w:rsidRPr="00135883">
              <w:rPr>
                <w:rFonts w:ascii="Calibri" w:eastAsia="Calibri" w:hAnsi="Calibri" w:cs="Calibri"/>
                <w:b/>
                <w:bCs/>
                <w:color w:val="FF0000"/>
                <w:szCs w:val="24"/>
                <w:lang w:val="en-US" w:eastAsia="en-US"/>
              </w:rPr>
              <w:t>    </w:t>
            </w:r>
            <w:r w:rsidRPr="00135883">
              <w:rPr>
                <w:rFonts w:ascii="Calibri" w:eastAsia="Calibri" w:hAnsi="Calibri" w:cs="Calibri"/>
                <w:b/>
                <w:bCs/>
                <w:color w:val="FF0000"/>
                <w:szCs w:val="24"/>
                <w:lang w:eastAsia="en-US"/>
              </w:rPr>
              <w:t xml:space="preserve"> 10.20 - 11.55 </w:t>
            </w:r>
            <w:r w:rsidRPr="00135883">
              <w:rPr>
                <w:rFonts w:ascii="Calibri" w:eastAsia="Calibri" w:hAnsi="Calibri" w:cs="Calibri"/>
                <w:b/>
                <w:color w:val="FF0000"/>
                <w:szCs w:val="24"/>
                <w:lang w:val="en-US" w:eastAsia="en-US"/>
              </w:rPr>
              <w:t> </w:t>
            </w:r>
            <w:r w:rsidRPr="00135883">
              <w:rPr>
                <w:rFonts w:ascii="Calibri" w:eastAsia="Calibri" w:hAnsi="Calibri" w:cs="Calibri"/>
                <w:b/>
                <w:color w:val="FF0000"/>
                <w:szCs w:val="24"/>
                <w:lang w:eastAsia="en-US"/>
              </w:rPr>
              <w:br/>
            </w:r>
            <w:r w:rsidRPr="00135883">
              <w:rPr>
                <w:rFonts w:ascii="Calibri" w:eastAsia="Calibri" w:hAnsi="Calibri" w:cs="Calibri"/>
                <w:b/>
                <w:bCs/>
                <w:color w:val="FF0000"/>
                <w:szCs w:val="24"/>
                <w:lang w:val="en-US" w:eastAsia="en-US"/>
              </w:rPr>
              <w:t>  </w:t>
            </w:r>
            <w:r w:rsidRPr="00135883">
              <w:rPr>
                <w:rFonts w:ascii="Calibri" w:eastAsia="Calibri" w:hAnsi="Calibri" w:cs="Calibri"/>
                <w:b/>
                <w:bCs/>
                <w:color w:val="FF0000"/>
                <w:szCs w:val="24"/>
                <w:lang w:eastAsia="en-US"/>
              </w:rPr>
              <w:t xml:space="preserve"> Επιστροφή:</w:t>
            </w:r>
            <w:r w:rsidRPr="00135883">
              <w:rPr>
                <w:rFonts w:ascii="Calibri" w:eastAsia="Calibri" w:hAnsi="Calibri" w:cs="Calibri"/>
                <w:b/>
                <w:bCs/>
                <w:color w:val="FF0000"/>
                <w:szCs w:val="24"/>
                <w:lang w:val="en-US" w:eastAsia="en-US"/>
              </w:rPr>
              <w:t>   </w:t>
            </w:r>
            <w:r w:rsidRPr="00135883">
              <w:rPr>
                <w:rFonts w:ascii="Calibri" w:eastAsia="Calibri" w:hAnsi="Calibri" w:cs="Calibri"/>
                <w:b/>
                <w:bCs/>
                <w:color w:val="FF0000"/>
                <w:szCs w:val="24"/>
                <w:lang w:eastAsia="en-US"/>
              </w:rPr>
              <w:t xml:space="preserve"> </w:t>
            </w:r>
            <w:r w:rsidRPr="00135883">
              <w:rPr>
                <w:rFonts w:ascii="Calibri" w:eastAsia="Calibri" w:hAnsi="Calibri" w:cs="Calibri"/>
                <w:b/>
                <w:bCs/>
                <w:color w:val="FF0000"/>
                <w:szCs w:val="24"/>
                <w:lang w:val="en-US" w:eastAsia="en-US"/>
              </w:rPr>
              <w:t>GQ</w:t>
            </w:r>
            <w:r w:rsidRPr="00135883">
              <w:rPr>
                <w:rFonts w:ascii="Calibri" w:eastAsia="Calibri" w:hAnsi="Calibri" w:cs="Calibri"/>
                <w:b/>
                <w:bCs/>
                <w:color w:val="FF0000"/>
                <w:szCs w:val="24"/>
                <w:lang w:eastAsia="en-US"/>
              </w:rPr>
              <w:t xml:space="preserve"> 871 Μόναχο – Αθήνα</w:t>
            </w:r>
            <w:r w:rsidRPr="00135883">
              <w:rPr>
                <w:rFonts w:ascii="Calibri" w:eastAsia="Calibri" w:hAnsi="Calibri" w:cs="Calibri"/>
                <w:b/>
                <w:bCs/>
                <w:color w:val="FF0000"/>
                <w:szCs w:val="24"/>
                <w:lang w:val="en-US" w:eastAsia="en-US"/>
              </w:rPr>
              <w:t>    </w:t>
            </w:r>
            <w:r w:rsidRPr="00135883">
              <w:rPr>
                <w:rFonts w:ascii="Calibri" w:eastAsia="Calibri" w:hAnsi="Calibri" w:cs="Calibri"/>
                <w:b/>
                <w:bCs/>
                <w:color w:val="FF0000"/>
                <w:szCs w:val="24"/>
                <w:lang w:eastAsia="en-US"/>
              </w:rPr>
              <w:t xml:space="preserve"> 12.55 - 16:30</w:t>
            </w:r>
            <w:r w:rsidRPr="00135883">
              <w:rPr>
                <w:rFonts w:ascii="Calibri" w:eastAsia="Calibri" w:hAnsi="Calibri" w:cs="Calibri"/>
                <w:b/>
                <w:bCs/>
                <w:color w:val="FF0000"/>
                <w:szCs w:val="24"/>
                <w:lang w:val="en-US" w:eastAsia="en-US"/>
              </w:rPr>
              <w:t> </w:t>
            </w:r>
            <w:r w:rsidRPr="00135883">
              <w:rPr>
                <w:rFonts w:ascii="Calibri" w:eastAsia="Calibri" w:hAnsi="Calibri" w:cs="Calibri"/>
                <w:b/>
                <w:color w:val="FF0000"/>
                <w:szCs w:val="24"/>
                <w:lang w:val="en-US" w:eastAsia="en-US"/>
              </w:rPr>
              <w:t> </w:t>
            </w:r>
          </w:p>
          <w:p w14:paraId="17CA18CD" w14:textId="77777777" w:rsidR="009640FC" w:rsidRPr="00135883" w:rsidRDefault="009640FC" w:rsidP="009640FC">
            <w:pPr>
              <w:rPr>
                <w:rFonts w:ascii="Times New Roman" w:eastAsia="Times New Roman" w:hAnsi="Times New Roman" w:cs="Calibri"/>
                <w:b/>
                <w:color w:val="333333"/>
                <w:sz w:val="28"/>
                <w:szCs w:val="28"/>
              </w:rPr>
            </w:pPr>
          </w:p>
        </w:tc>
      </w:tr>
    </w:tbl>
    <w:p w14:paraId="714FB9D6" w14:textId="5D7EF796" w:rsidR="00135883" w:rsidRPr="00135883" w:rsidRDefault="00135883" w:rsidP="00135883">
      <w:pPr>
        <w:jc w:val="center"/>
        <w:rPr>
          <w:rFonts w:ascii="Calibri" w:hAnsi="Calibri" w:cs="Calibri"/>
          <w:b/>
          <w:bCs/>
          <w:color w:val="0070C0"/>
          <w:u w:val="single"/>
        </w:rPr>
      </w:pPr>
    </w:p>
    <w:p w14:paraId="1A993F4E" w14:textId="77777777" w:rsidR="00135883" w:rsidRPr="00135883" w:rsidRDefault="00135883" w:rsidP="00135883"/>
    <w:p w14:paraId="0CEEE8B3" w14:textId="77777777" w:rsidR="00FC6EC3" w:rsidRDefault="00FC6EC3"/>
    <w:sectPr w:rsidR="00FC6E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Μοντέρνα">
    <w:altName w:val="Courier New"/>
    <w:charset w:val="00"/>
    <w:family w:val="auto"/>
    <w:pitch w:val="variable"/>
    <w:sig w:usb0="00000000"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30C2E"/>
    <w:multiLevelType w:val="hybridMultilevel"/>
    <w:tmpl w:val="E46EEB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B422C40"/>
    <w:multiLevelType w:val="hybridMultilevel"/>
    <w:tmpl w:val="77CEB1E4"/>
    <w:lvl w:ilvl="0" w:tplc="04080007">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2EF06A9A"/>
    <w:multiLevelType w:val="hybridMultilevel"/>
    <w:tmpl w:val="A9280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6210B5"/>
    <w:multiLevelType w:val="hybridMultilevel"/>
    <w:tmpl w:val="E730DBB8"/>
    <w:lvl w:ilvl="0" w:tplc="0408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1E078F"/>
    <w:multiLevelType w:val="hybridMultilevel"/>
    <w:tmpl w:val="784C66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35292341">
    <w:abstractNumId w:val="2"/>
  </w:num>
  <w:num w:numId="2" w16cid:durableId="547955930">
    <w:abstractNumId w:val="3"/>
  </w:num>
  <w:num w:numId="3" w16cid:durableId="94789979">
    <w:abstractNumId w:val="1"/>
  </w:num>
  <w:num w:numId="4" w16cid:durableId="2119911621">
    <w:abstractNumId w:val="4"/>
  </w:num>
  <w:num w:numId="5" w16cid:durableId="1940528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C3"/>
    <w:rsid w:val="000846DA"/>
    <w:rsid w:val="00135883"/>
    <w:rsid w:val="00293A58"/>
    <w:rsid w:val="003164AF"/>
    <w:rsid w:val="00364994"/>
    <w:rsid w:val="00487B93"/>
    <w:rsid w:val="00727681"/>
    <w:rsid w:val="008C1827"/>
    <w:rsid w:val="009640FC"/>
    <w:rsid w:val="00B83D29"/>
    <w:rsid w:val="00C53DC7"/>
    <w:rsid w:val="00D72B69"/>
    <w:rsid w:val="00D93850"/>
    <w:rsid w:val="00F3136A"/>
    <w:rsid w:val="00F37606"/>
    <w:rsid w:val="00FC6EC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E18F"/>
  <w15:chartTrackingRefBased/>
  <w15:docId w15:val="{B9D5F944-F448-4749-8014-87849C26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EC3"/>
    <w:pPr>
      <w:spacing w:after="0" w:line="240" w:lineRule="auto"/>
    </w:pPr>
    <w:rPr>
      <w:rFonts w:ascii="Μοντέρνα" w:eastAsia="Μοντέρνα" w:hAnsi="Μοντέρνα" w:cs="Times New Roman"/>
      <w:kern w:val="0"/>
      <w:szCs w:val="20"/>
      <w:lang w:eastAsia="el-GR"/>
      <w14:ligatures w14:val="none"/>
    </w:rPr>
  </w:style>
  <w:style w:type="paragraph" w:styleId="1">
    <w:name w:val="heading 1"/>
    <w:basedOn w:val="a"/>
    <w:next w:val="a"/>
    <w:link w:val="1Char"/>
    <w:uiPriority w:val="9"/>
    <w:qFormat/>
    <w:rsid w:val="00FC6E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C6E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C6EC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C6EC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C6EC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C6EC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C6EC3"/>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C6EC3"/>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C6EC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C6EC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C6EC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C6EC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C6EC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C6EC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C6EC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C6EC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C6EC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C6EC3"/>
    <w:rPr>
      <w:rFonts w:eastAsiaTheme="majorEastAsia" w:cstheme="majorBidi"/>
      <w:color w:val="272727" w:themeColor="text1" w:themeTint="D8"/>
    </w:rPr>
  </w:style>
  <w:style w:type="paragraph" w:styleId="a3">
    <w:name w:val="Title"/>
    <w:basedOn w:val="a"/>
    <w:next w:val="a"/>
    <w:link w:val="Char"/>
    <w:uiPriority w:val="10"/>
    <w:qFormat/>
    <w:rsid w:val="00FC6EC3"/>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C6EC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C6EC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C6EC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C6EC3"/>
    <w:pPr>
      <w:spacing w:before="160"/>
      <w:jc w:val="center"/>
    </w:pPr>
    <w:rPr>
      <w:i/>
      <w:iCs/>
      <w:color w:val="404040" w:themeColor="text1" w:themeTint="BF"/>
    </w:rPr>
  </w:style>
  <w:style w:type="character" w:customStyle="1" w:styleId="Char1">
    <w:name w:val="Απόσπασμα Char"/>
    <w:basedOn w:val="a0"/>
    <w:link w:val="a5"/>
    <w:uiPriority w:val="29"/>
    <w:rsid w:val="00FC6EC3"/>
    <w:rPr>
      <w:i/>
      <w:iCs/>
      <w:color w:val="404040" w:themeColor="text1" w:themeTint="BF"/>
    </w:rPr>
  </w:style>
  <w:style w:type="paragraph" w:styleId="a6">
    <w:name w:val="List Paragraph"/>
    <w:basedOn w:val="a"/>
    <w:uiPriority w:val="34"/>
    <w:qFormat/>
    <w:rsid w:val="00FC6EC3"/>
    <w:pPr>
      <w:ind w:left="720"/>
      <w:contextualSpacing/>
    </w:pPr>
  </w:style>
  <w:style w:type="character" w:styleId="a7">
    <w:name w:val="Intense Emphasis"/>
    <w:basedOn w:val="a0"/>
    <w:uiPriority w:val="21"/>
    <w:qFormat/>
    <w:rsid w:val="00FC6EC3"/>
    <w:rPr>
      <w:i/>
      <w:iCs/>
      <w:color w:val="0F4761" w:themeColor="accent1" w:themeShade="BF"/>
    </w:rPr>
  </w:style>
  <w:style w:type="paragraph" w:styleId="a8">
    <w:name w:val="Intense Quote"/>
    <w:basedOn w:val="a"/>
    <w:next w:val="a"/>
    <w:link w:val="Char2"/>
    <w:uiPriority w:val="30"/>
    <w:qFormat/>
    <w:rsid w:val="00FC6E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C6EC3"/>
    <w:rPr>
      <w:i/>
      <w:iCs/>
      <w:color w:val="0F4761" w:themeColor="accent1" w:themeShade="BF"/>
    </w:rPr>
  </w:style>
  <w:style w:type="character" w:styleId="a9">
    <w:name w:val="Intense Reference"/>
    <w:basedOn w:val="a0"/>
    <w:uiPriority w:val="32"/>
    <w:qFormat/>
    <w:rsid w:val="00FC6E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hyperlink" Target="https://www.grefis.gr/wp-content/uploads/2023/03/%CE%9F%CE%A1%CE%9F%CE%99-%CE%A3%CE%A5%CE%9C%CE%9C%CE%95%CE%A4%CE%9F%CE%A7%CE%97%CE%A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5CC869-58D2-4916-9657-701FBF1A2C29}">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0CC2088A-7036-41C0-BA37-DD2FC382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4443BC-853F-4264-9FD0-4FB8D13C7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938</Words>
  <Characters>5070</Characters>
  <Application>Microsoft Office Word</Application>
  <DocSecurity>0</DocSecurity>
  <Lines>42</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10</cp:revision>
  <dcterms:created xsi:type="dcterms:W3CDTF">2024-12-20T17:23:00Z</dcterms:created>
  <dcterms:modified xsi:type="dcterms:W3CDTF">2025-01-16T09:34:00Z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