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F9D5D" w14:textId="77777777" w:rsidR="00257726" w:rsidRPr="0035107D" w:rsidRDefault="00257726" w:rsidP="00257726">
      <w:pPr>
        <w:spacing w:after="0" w:line="240" w:lineRule="auto"/>
        <w:jc w:val="right"/>
        <w:rPr>
          <w:rFonts w:ascii="Calibri" w:eastAsia="Times New Roman" w:hAnsi="Calibri" w:cs="Calibri"/>
          <w:kern w:val="0"/>
          <w:lang w:eastAsia="el-GR"/>
          <w14:ligatures w14:val="none"/>
        </w:rPr>
      </w:pPr>
    </w:p>
    <w:p w14:paraId="6764D1A6" w14:textId="77777777" w:rsidR="00257726" w:rsidRPr="00026433" w:rsidRDefault="00257726" w:rsidP="00257726">
      <w:pPr>
        <w:spacing w:after="0" w:line="240" w:lineRule="auto"/>
        <w:jc w:val="right"/>
        <w:rPr>
          <w:rFonts w:ascii="Calibri" w:eastAsia="Times New Roman" w:hAnsi="Calibri" w:cs="Calibri"/>
          <w:kern w:val="0"/>
          <w:lang w:val="el-GR" w:eastAsia="el-GR"/>
          <w14:ligatures w14:val="none"/>
        </w:rPr>
      </w:pPr>
      <w:r w:rsidRPr="00427A28">
        <w:rPr>
          <w:rFonts w:ascii="Times New Roman" w:eastAsia="Times New Roman" w:hAnsi="Times New Roman" w:cs="Times New Roman"/>
          <w:noProof/>
          <w:kern w:val="0"/>
          <w:lang w:eastAsia="el-GR"/>
          <w14:ligatures w14:val="none"/>
        </w:rPr>
        <w:drawing>
          <wp:anchor distT="0" distB="0" distL="114300" distR="114300" simplePos="0" relativeHeight="251659264" behindDoc="1" locked="0" layoutInCell="1" allowOverlap="1" wp14:anchorId="638ED92D" wp14:editId="7A2E76B3">
            <wp:simplePos x="0" y="0"/>
            <wp:positionH relativeFrom="column">
              <wp:posOffset>-552450</wp:posOffset>
            </wp:positionH>
            <wp:positionV relativeFrom="paragraph">
              <wp:posOffset>0</wp:posOffset>
            </wp:positionV>
            <wp:extent cx="2508250" cy="885825"/>
            <wp:effectExtent l="0" t="0" r="6350" b="9525"/>
            <wp:wrapTight wrapText="bothSides">
              <wp:wrapPolygon edited="0">
                <wp:start x="0" y="0"/>
                <wp:lineTo x="0" y="21368"/>
                <wp:lineTo x="21491" y="21368"/>
                <wp:lineTo x="21491" y="0"/>
                <wp:lineTo x="0" y="0"/>
              </wp:wrapPolygon>
            </wp:wrapTight>
            <wp:docPr id="7" name="Picture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2508250" cy="885825"/>
                    </a:xfrm>
                    <a:prstGeom prst="rect">
                      <a:avLst/>
                    </a:prstGeom>
                    <a:noFill/>
                  </pic:spPr>
                </pic:pic>
              </a:graphicData>
            </a:graphic>
            <wp14:sizeRelH relativeFrom="page">
              <wp14:pctWidth>0</wp14:pctWidth>
            </wp14:sizeRelH>
            <wp14:sizeRelV relativeFrom="page">
              <wp14:pctHeight>0</wp14:pctHeight>
            </wp14:sizeRelV>
          </wp:anchor>
        </w:drawing>
      </w:r>
      <w:r w:rsidRPr="00026433">
        <w:rPr>
          <w:rFonts w:ascii="Calibri" w:eastAsia="Times New Roman" w:hAnsi="Calibri" w:cs="Calibri"/>
          <w:kern w:val="0"/>
          <w:lang w:val="el-GR" w:eastAsia="el-GR"/>
          <w14:ligatures w14:val="none"/>
        </w:rPr>
        <w:t>Μητροπόλεως 26-28 (8</w:t>
      </w:r>
      <w:r w:rsidRPr="00026433">
        <w:rPr>
          <w:rFonts w:ascii="Calibri" w:eastAsia="Times New Roman" w:hAnsi="Calibri" w:cs="Calibri"/>
          <w:kern w:val="0"/>
          <w:vertAlign w:val="superscript"/>
          <w:lang w:val="el-GR" w:eastAsia="el-GR"/>
          <w14:ligatures w14:val="none"/>
        </w:rPr>
        <w:t>ος</w:t>
      </w:r>
      <w:r w:rsidRPr="00026433">
        <w:rPr>
          <w:rFonts w:ascii="Calibri" w:eastAsia="Times New Roman" w:hAnsi="Calibri" w:cs="Calibri"/>
          <w:kern w:val="0"/>
          <w:lang w:val="el-GR" w:eastAsia="el-GR"/>
          <w14:ligatures w14:val="none"/>
        </w:rPr>
        <w:t xml:space="preserve"> </w:t>
      </w:r>
      <w:proofErr w:type="spellStart"/>
      <w:r w:rsidRPr="00026433">
        <w:rPr>
          <w:rFonts w:ascii="Calibri" w:eastAsia="Times New Roman" w:hAnsi="Calibri" w:cs="Calibri"/>
          <w:kern w:val="0"/>
          <w:lang w:val="el-GR" w:eastAsia="el-GR"/>
          <w14:ligatures w14:val="none"/>
        </w:rPr>
        <w:t>όρφ</w:t>
      </w:r>
      <w:proofErr w:type="spellEnd"/>
      <w:r w:rsidRPr="00026433">
        <w:rPr>
          <w:rFonts w:ascii="Calibri" w:eastAsia="Times New Roman" w:hAnsi="Calibri" w:cs="Calibri"/>
          <w:kern w:val="0"/>
          <w:lang w:val="el-GR" w:eastAsia="el-GR"/>
          <w14:ligatures w14:val="none"/>
        </w:rPr>
        <w:t>.)</w:t>
      </w:r>
    </w:p>
    <w:p w14:paraId="21CBB77B" w14:textId="77777777" w:rsidR="00257726" w:rsidRPr="00026433" w:rsidRDefault="00257726" w:rsidP="00257726">
      <w:pPr>
        <w:spacing w:after="0" w:line="240" w:lineRule="auto"/>
        <w:jc w:val="right"/>
        <w:rPr>
          <w:rFonts w:ascii="Calibri" w:eastAsia="Times New Roman" w:hAnsi="Calibri" w:cs="Calibri"/>
          <w:kern w:val="0"/>
          <w:lang w:val="el-GR" w:eastAsia="el-GR"/>
          <w14:ligatures w14:val="none"/>
        </w:rPr>
      </w:pPr>
      <w:r w:rsidRPr="00026433">
        <w:rPr>
          <w:rFonts w:ascii="Calibri" w:eastAsia="Times New Roman" w:hAnsi="Calibri" w:cs="Calibri"/>
          <w:kern w:val="0"/>
          <w:lang w:val="el-GR" w:eastAsia="el-GR"/>
          <w14:ligatures w14:val="none"/>
        </w:rPr>
        <w:t>Αθήνα 105 63</w:t>
      </w:r>
    </w:p>
    <w:p w14:paraId="1F4AABEC" w14:textId="77777777" w:rsidR="00257726" w:rsidRPr="00026433" w:rsidRDefault="00257726" w:rsidP="00257726">
      <w:pPr>
        <w:spacing w:after="0" w:line="240" w:lineRule="auto"/>
        <w:jc w:val="right"/>
        <w:rPr>
          <w:rFonts w:ascii="Calibri" w:eastAsia="Times New Roman" w:hAnsi="Calibri" w:cs="Calibri"/>
          <w:kern w:val="0"/>
          <w:lang w:val="el-GR" w:eastAsia="el-GR"/>
          <w14:ligatures w14:val="none"/>
        </w:rPr>
      </w:pPr>
      <w:r w:rsidRPr="00026433">
        <w:rPr>
          <w:rFonts w:ascii="Calibri" w:eastAsia="Times New Roman" w:hAnsi="Calibri" w:cs="Calibri"/>
          <w:kern w:val="0"/>
          <w:lang w:val="el-GR" w:eastAsia="el-GR"/>
          <w14:ligatures w14:val="none"/>
        </w:rPr>
        <w:t>Τηλέφωνο: 210 3315621</w:t>
      </w:r>
    </w:p>
    <w:p w14:paraId="0EB24618" w14:textId="77777777" w:rsidR="00257726" w:rsidRPr="0035107D" w:rsidRDefault="00257726" w:rsidP="00257726">
      <w:pPr>
        <w:spacing w:after="0" w:line="240" w:lineRule="auto"/>
        <w:jc w:val="right"/>
        <w:rPr>
          <w:rFonts w:ascii="Calibri" w:eastAsia="Times New Roman" w:hAnsi="Calibri" w:cs="Calibri"/>
          <w:kern w:val="0"/>
          <w:lang w:val="pt-PT" w:eastAsia="el-GR"/>
          <w14:ligatures w14:val="none"/>
        </w:rPr>
      </w:pPr>
      <w:r w:rsidRPr="00026433">
        <w:rPr>
          <w:rFonts w:ascii="Calibri" w:eastAsia="Times New Roman" w:hAnsi="Calibri" w:cs="Calibri"/>
          <w:kern w:val="0"/>
          <w:lang w:val="el-GR" w:eastAsia="el-GR"/>
          <w14:ligatures w14:val="none"/>
        </w:rPr>
        <w:t>Φαξ</w:t>
      </w:r>
      <w:r w:rsidRPr="0035107D">
        <w:rPr>
          <w:rFonts w:ascii="Calibri" w:eastAsia="Times New Roman" w:hAnsi="Calibri" w:cs="Calibri"/>
          <w:kern w:val="0"/>
          <w:lang w:val="pt-PT" w:eastAsia="el-GR"/>
          <w14:ligatures w14:val="none"/>
        </w:rPr>
        <w:t>: 210 3315623 – 4</w:t>
      </w:r>
    </w:p>
    <w:p w14:paraId="6837B386" w14:textId="77777777" w:rsidR="00257726" w:rsidRPr="0035107D" w:rsidRDefault="00257726" w:rsidP="00257726">
      <w:pPr>
        <w:spacing w:after="0" w:line="240" w:lineRule="auto"/>
        <w:jc w:val="right"/>
        <w:rPr>
          <w:rFonts w:ascii="Calibri" w:eastAsia="Times New Roman" w:hAnsi="Calibri" w:cs="Calibri"/>
          <w:kern w:val="0"/>
          <w:lang w:val="pt-PT" w:eastAsia="el-GR"/>
          <w14:ligatures w14:val="none"/>
        </w:rPr>
      </w:pPr>
      <w:r w:rsidRPr="0035107D">
        <w:rPr>
          <w:rFonts w:ascii="Calibri" w:eastAsia="Times New Roman" w:hAnsi="Calibri" w:cs="Calibri"/>
          <w:kern w:val="0"/>
          <w:lang w:val="pt-PT" w:eastAsia="el-GR"/>
          <w14:ligatures w14:val="none"/>
        </w:rPr>
        <w:t xml:space="preserve">Email: </w:t>
      </w:r>
      <w:hyperlink r:id="rId9" w:history="1">
        <w:r w:rsidRPr="0035107D">
          <w:rPr>
            <w:rFonts w:ascii="Calibri" w:eastAsia="Times New Roman" w:hAnsi="Calibri" w:cs="Calibri"/>
            <w:color w:val="0000FF"/>
            <w:kern w:val="0"/>
            <w:u w:val="single"/>
            <w:lang w:val="pt-PT" w:eastAsia="el-GR"/>
            <w14:ligatures w14:val="none"/>
          </w:rPr>
          <w:t>info@grefis.gr</w:t>
        </w:r>
      </w:hyperlink>
      <w:r w:rsidRPr="0035107D">
        <w:rPr>
          <w:rFonts w:ascii="Calibri" w:eastAsia="Times New Roman" w:hAnsi="Calibri" w:cs="Calibri"/>
          <w:kern w:val="0"/>
          <w:lang w:val="pt-PT" w:eastAsia="el-GR"/>
          <w14:ligatures w14:val="none"/>
        </w:rPr>
        <w:t xml:space="preserve"> </w:t>
      </w:r>
    </w:p>
    <w:p w14:paraId="3BEF0D59" w14:textId="77777777" w:rsidR="00257726" w:rsidRPr="0035107D" w:rsidRDefault="00257726" w:rsidP="00257726">
      <w:pPr>
        <w:jc w:val="center"/>
        <w:rPr>
          <w:b/>
          <w:bCs/>
          <w:sz w:val="48"/>
          <w:szCs w:val="48"/>
          <w:lang w:val="pt-PT"/>
        </w:rPr>
      </w:pPr>
    </w:p>
    <w:p w14:paraId="5CDFD7DC" w14:textId="77777777" w:rsidR="00257726" w:rsidRPr="00054DD4" w:rsidRDefault="00257726" w:rsidP="00257726">
      <w:pPr>
        <w:jc w:val="center"/>
        <w:rPr>
          <w:b/>
          <w:bCs/>
          <w:i/>
          <w:iCs/>
          <w:sz w:val="48"/>
          <w:szCs w:val="48"/>
          <w:lang w:val="pt-PT"/>
        </w:rPr>
      </w:pPr>
      <w:r w:rsidRPr="00054DD4">
        <w:rPr>
          <w:b/>
          <w:bCs/>
          <w:sz w:val="48"/>
          <w:szCs w:val="48"/>
          <w:lang w:val="pt-PT"/>
        </w:rPr>
        <w:t xml:space="preserve">DUBAI &amp; </w:t>
      </w:r>
      <w:r w:rsidRPr="00054DD4">
        <w:rPr>
          <w:b/>
          <w:bCs/>
          <w:i/>
          <w:iCs/>
          <w:sz w:val="48"/>
          <w:szCs w:val="48"/>
          <w:lang w:val="pt-PT"/>
        </w:rPr>
        <w:t xml:space="preserve">ABU DHABI </w:t>
      </w:r>
    </w:p>
    <w:p w14:paraId="12690C89" w14:textId="77777777" w:rsidR="00257726" w:rsidRPr="005F4AB2" w:rsidRDefault="00257726" w:rsidP="00257726">
      <w:pPr>
        <w:jc w:val="center"/>
        <w:rPr>
          <w:b/>
          <w:bCs/>
          <w:color w:val="FF0000"/>
          <w:sz w:val="52"/>
          <w:szCs w:val="52"/>
          <w:lang w:val="pt-PT"/>
        </w:rPr>
      </w:pPr>
      <w:r w:rsidRPr="00054DD4">
        <w:rPr>
          <w:b/>
          <w:bCs/>
          <w:i/>
          <w:iCs/>
          <w:color w:val="FF0000"/>
          <w:sz w:val="40"/>
          <w:szCs w:val="40"/>
          <w:lang w:val="pt-PT"/>
        </w:rPr>
        <w:t xml:space="preserve"> </w:t>
      </w:r>
      <w:r w:rsidRPr="005F4AB2">
        <w:rPr>
          <w:b/>
          <w:bCs/>
          <w:i/>
          <w:iCs/>
          <w:color w:val="FF0000"/>
          <w:sz w:val="52"/>
          <w:szCs w:val="52"/>
          <w:lang w:val="pt-PT"/>
        </w:rPr>
        <w:t xml:space="preserve">Euroleague Final 4  </w:t>
      </w:r>
    </w:p>
    <w:p w14:paraId="63128FAD" w14:textId="59DDC4F4" w:rsidR="00257726" w:rsidRPr="007B25D0" w:rsidRDefault="00774769" w:rsidP="00257726">
      <w:pPr>
        <w:jc w:val="center"/>
        <w:rPr>
          <w:b/>
          <w:bCs/>
          <w:color w:val="FF0000"/>
          <w:sz w:val="40"/>
          <w:szCs w:val="40"/>
          <w:lang w:val="el-GR"/>
        </w:rPr>
      </w:pPr>
      <w:r>
        <w:rPr>
          <w:noProof/>
        </w:rPr>
        <w:drawing>
          <wp:anchor distT="0" distB="0" distL="114300" distR="114300" simplePos="0" relativeHeight="251663360" behindDoc="0" locked="0" layoutInCell="1" allowOverlap="1" wp14:anchorId="638CABAF" wp14:editId="57B2BA11">
            <wp:simplePos x="0" y="0"/>
            <wp:positionH relativeFrom="column">
              <wp:posOffset>152400</wp:posOffset>
            </wp:positionH>
            <wp:positionV relativeFrom="paragraph">
              <wp:posOffset>320040</wp:posOffset>
            </wp:positionV>
            <wp:extent cx="5311140" cy="2066925"/>
            <wp:effectExtent l="0" t="0" r="3810" b="9525"/>
            <wp:wrapThrough wrapText="bothSides">
              <wp:wrapPolygon edited="0">
                <wp:start x="310" y="0"/>
                <wp:lineTo x="0" y="398"/>
                <wp:lineTo x="0" y="21301"/>
                <wp:lineTo x="310" y="21500"/>
                <wp:lineTo x="21228" y="21500"/>
                <wp:lineTo x="21538" y="21301"/>
                <wp:lineTo x="21538" y="398"/>
                <wp:lineTo x="21228" y="0"/>
                <wp:lineTo x="310" y="0"/>
              </wp:wrapPolygon>
            </wp:wrapThrough>
            <wp:docPr id="1428147098" name="Εικόνα 3" descr="Maison Privee - Burj Royale, Dubai (updated prices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Maison Privee - Burj Royale, Dubai (updated prices 20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1140" cy="20669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57726" w:rsidRPr="00054DD4">
        <w:rPr>
          <w:b/>
          <w:bCs/>
          <w:color w:val="FF0000"/>
          <w:sz w:val="40"/>
          <w:szCs w:val="40"/>
          <w:lang w:val="pt-PT"/>
        </w:rPr>
        <w:t xml:space="preserve"> 6</w:t>
      </w:r>
      <w:r w:rsidR="00257726">
        <w:rPr>
          <w:b/>
          <w:bCs/>
          <w:color w:val="FF0000"/>
          <w:sz w:val="40"/>
          <w:szCs w:val="40"/>
          <w:lang w:val="el-GR"/>
        </w:rPr>
        <w:t xml:space="preserve"> ημέρες</w:t>
      </w:r>
    </w:p>
    <w:p w14:paraId="5A1ECA9F" w14:textId="5308DC51" w:rsidR="00257726" w:rsidRPr="00257726" w:rsidRDefault="00257726" w:rsidP="00257726">
      <w:pPr>
        <w:pStyle w:val="a6"/>
        <w:numPr>
          <w:ilvl w:val="0"/>
          <w:numId w:val="2"/>
        </w:numPr>
        <w:spacing w:after="0" w:line="276" w:lineRule="auto"/>
        <w:ind w:left="714" w:hanging="357"/>
        <w:rPr>
          <w:rFonts w:cstheme="minorHAnsi"/>
          <w:sz w:val="24"/>
          <w:szCs w:val="24"/>
          <w:lang w:val="el-GR"/>
        </w:rPr>
      </w:pPr>
      <w:r w:rsidRPr="00257726">
        <w:rPr>
          <w:rFonts w:cstheme="minorHAnsi"/>
          <w:sz w:val="24"/>
          <w:szCs w:val="24"/>
          <w:lang w:val="el-GR"/>
        </w:rPr>
        <w:t xml:space="preserve">Απευθείας πτήσεις για </w:t>
      </w:r>
      <w:r w:rsidRPr="00257726">
        <w:rPr>
          <w:rFonts w:cstheme="minorHAnsi"/>
          <w:sz w:val="24"/>
          <w:szCs w:val="24"/>
        </w:rPr>
        <w:t>Dubai</w:t>
      </w:r>
      <w:r w:rsidRPr="00257726">
        <w:rPr>
          <w:rFonts w:cstheme="minorHAnsi"/>
          <w:sz w:val="24"/>
          <w:szCs w:val="24"/>
          <w:lang w:val="el-GR"/>
        </w:rPr>
        <w:t>(</w:t>
      </w:r>
      <w:r>
        <w:rPr>
          <w:rFonts w:cstheme="minorHAnsi"/>
          <w:sz w:val="24"/>
          <w:szCs w:val="24"/>
        </w:rPr>
        <w:t>Sharjah</w:t>
      </w:r>
      <w:r w:rsidRPr="00257726">
        <w:rPr>
          <w:rFonts w:cstheme="minorHAnsi"/>
          <w:sz w:val="24"/>
          <w:szCs w:val="24"/>
          <w:lang w:val="el-GR"/>
        </w:rPr>
        <w:t xml:space="preserve">) με την </w:t>
      </w:r>
      <w:proofErr w:type="spellStart"/>
      <w:r w:rsidRPr="00257726">
        <w:rPr>
          <w:rFonts w:cstheme="minorHAnsi"/>
          <w:sz w:val="24"/>
          <w:szCs w:val="24"/>
        </w:rPr>
        <w:t>AirArabia</w:t>
      </w:r>
      <w:proofErr w:type="spellEnd"/>
      <w:r w:rsidRPr="00257726">
        <w:rPr>
          <w:rFonts w:cstheme="minorHAnsi"/>
          <w:sz w:val="24"/>
          <w:szCs w:val="24"/>
          <w:lang w:val="el-GR"/>
        </w:rPr>
        <w:t>!</w:t>
      </w:r>
    </w:p>
    <w:p w14:paraId="781DD8C6" w14:textId="6E2E7E3F" w:rsidR="00257726" w:rsidRPr="00257726" w:rsidRDefault="00257726" w:rsidP="00257726">
      <w:pPr>
        <w:numPr>
          <w:ilvl w:val="0"/>
          <w:numId w:val="2"/>
        </w:numPr>
        <w:spacing w:after="0"/>
        <w:rPr>
          <w:sz w:val="24"/>
          <w:szCs w:val="24"/>
          <w:lang w:val="el-GR"/>
        </w:rPr>
      </w:pPr>
      <w:r w:rsidRPr="00257726">
        <w:rPr>
          <w:sz w:val="24"/>
          <w:szCs w:val="24"/>
          <w:lang w:val="el-GR"/>
        </w:rPr>
        <w:t xml:space="preserve">Εισιτήρια για το παλάτι </w:t>
      </w:r>
      <w:proofErr w:type="spellStart"/>
      <w:r w:rsidRPr="00257726">
        <w:rPr>
          <w:sz w:val="24"/>
          <w:szCs w:val="24"/>
          <w:lang w:val="el-GR"/>
        </w:rPr>
        <w:t>Qasr</w:t>
      </w:r>
      <w:proofErr w:type="spellEnd"/>
      <w:r w:rsidRPr="00257726">
        <w:rPr>
          <w:sz w:val="24"/>
          <w:szCs w:val="24"/>
          <w:lang w:val="el-GR"/>
        </w:rPr>
        <w:t xml:space="preserve"> Al </w:t>
      </w:r>
      <w:proofErr w:type="spellStart"/>
      <w:r w:rsidRPr="00257726">
        <w:rPr>
          <w:sz w:val="24"/>
          <w:szCs w:val="24"/>
          <w:lang w:val="el-GR"/>
        </w:rPr>
        <w:t>Watan</w:t>
      </w:r>
      <w:proofErr w:type="spellEnd"/>
      <w:r w:rsidRPr="00257726">
        <w:rPr>
          <w:sz w:val="24"/>
          <w:szCs w:val="24"/>
          <w:lang w:val="el-GR"/>
        </w:rPr>
        <w:t xml:space="preserve"> στο </w:t>
      </w:r>
      <w:proofErr w:type="spellStart"/>
      <w:r w:rsidRPr="00257726">
        <w:rPr>
          <w:sz w:val="24"/>
          <w:szCs w:val="24"/>
          <w:lang w:val="el-GR"/>
        </w:rPr>
        <w:t>Άμπου</w:t>
      </w:r>
      <w:proofErr w:type="spellEnd"/>
      <w:r w:rsidRPr="00257726">
        <w:rPr>
          <w:sz w:val="24"/>
          <w:szCs w:val="24"/>
          <w:lang w:val="el-GR"/>
        </w:rPr>
        <w:t xml:space="preserve"> </w:t>
      </w:r>
      <w:proofErr w:type="spellStart"/>
      <w:r w:rsidRPr="00257726">
        <w:rPr>
          <w:sz w:val="24"/>
          <w:szCs w:val="24"/>
          <w:lang w:val="el-GR"/>
        </w:rPr>
        <w:t>Ντάμπι</w:t>
      </w:r>
      <w:proofErr w:type="spellEnd"/>
      <w:r w:rsidRPr="00257726">
        <w:rPr>
          <w:sz w:val="24"/>
          <w:szCs w:val="24"/>
          <w:lang w:val="el-GR"/>
        </w:rPr>
        <w:t>!</w:t>
      </w:r>
    </w:p>
    <w:p w14:paraId="2C122DCD" w14:textId="77777777" w:rsidR="00257726" w:rsidRPr="00257726" w:rsidRDefault="00257726" w:rsidP="00257726">
      <w:pPr>
        <w:numPr>
          <w:ilvl w:val="0"/>
          <w:numId w:val="2"/>
        </w:numPr>
        <w:spacing w:after="0"/>
        <w:rPr>
          <w:sz w:val="24"/>
          <w:szCs w:val="24"/>
          <w:lang w:val="el-GR"/>
        </w:rPr>
      </w:pPr>
      <w:r w:rsidRPr="00257726">
        <w:rPr>
          <w:sz w:val="24"/>
          <w:szCs w:val="24"/>
          <w:lang w:val="el-GR"/>
        </w:rPr>
        <w:t xml:space="preserve">Βραδινή κρουαζιέρα με παραδοσιακό </w:t>
      </w:r>
      <w:proofErr w:type="spellStart"/>
      <w:r w:rsidRPr="00257726">
        <w:rPr>
          <w:sz w:val="24"/>
          <w:szCs w:val="24"/>
          <w:lang w:val="el-GR"/>
        </w:rPr>
        <w:t>dhow</w:t>
      </w:r>
      <w:proofErr w:type="spellEnd"/>
      <w:r w:rsidRPr="00257726">
        <w:rPr>
          <w:sz w:val="24"/>
          <w:szCs w:val="24"/>
          <w:lang w:val="el-GR"/>
        </w:rPr>
        <w:t xml:space="preserve"> στο </w:t>
      </w:r>
      <w:proofErr w:type="spellStart"/>
      <w:r w:rsidRPr="00257726">
        <w:rPr>
          <w:sz w:val="24"/>
          <w:szCs w:val="24"/>
          <w:lang w:val="el-GR"/>
        </w:rPr>
        <w:t>Dubai</w:t>
      </w:r>
      <w:proofErr w:type="spellEnd"/>
      <w:r w:rsidRPr="00257726">
        <w:rPr>
          <w:sz w:val="24"/>
          <w:szCs w:val="24"/>
          <w:lang w:val="el-GR"/>
        </w:rPr>
        <w:t xml:space="preserve"> Marina, με δείπνο και θέα τον νυχτερινό ορίζοντα της πόλης!</w:t>
      </w:r>
    </w:p>
    <w:p w14:paraId="05996178" w14:textId="265CB0AB" w:rsidR="00257726" w:rsidRPr="00257726" w:rsidRDefault="00257726" w:rsidP="00257726">
      <w:pPr>
        <w:pStyle w:val="a6"/>
        <w:numPr>
          <w:ilvl w:val="0"/>
          <w:numId w:val="2"/>
        </w:numPr>
        <w:spacing w:after="100" w:afterAutospacing="1" w:line="276" w:lineRule="auto"/>
        <w:ind w:left="714" w:hanging="357"/>
        <w:rPr>
          <w:rFonts w:cstheme="minorHAnsi"/>
          <w:sz w:val="24"/>
          <w:szCs w:val="24"/>
          <w:lang w:val="el-GR"/>
        </w:rPr>
      </w:pPr>
      <w:r w:rsidRPr="00257726">
        <w:rPr>
          <w:rFonts w:cstheme="minorHAnsi"/>
          <w:sz w:val="24"/>
          <w:szCs w:val="24"/>
          <w:lang w:val="el-GR"/>
        </w:rPr>
        <w:t xml:space="preserve">Μεταφορές από/προς γήπεδο και από/προς αεροδρόμιο. </w:t>
      </w:r>
    </w:p>
    <w:p w14:paraId="2954176A" w14:textId="6A7F67AE" w:rsidR="00257726" w:rsidRPr="00774769" w:rsidRDefault="00257726" w:rsidP="00774769">
      <w:pPr>
        <w:jc w:val="center"/>
        <w:rPr>
          <w:b/>
          <w:bCs/>
          <w:color w:val="FF0000"/>
          <w:sz w:val="44"/>
          <w:szCs w:val="44"/>
          <w:lang w:val="el-GR"/>
        </w:rPr>
      </w:pPr>
      <w:r w:rsidRPr="0035107D">
        <w:rPr>
          <w:b/>
          <w:bCs/>
          <w:color w:val="FF0000"/>
          <w:sz w:val="44"/>
          <w:szCs w:val="44"/>
          <w:lang w:val="el-GR"/>
        </w:rPr>
        <w:t xml:space="preserve">22-27 </w:t>
      </w:r>
      <w:r w:rsidRPr="003B4843">
        <w:rPr>
          <w:b/>
          <w:bCs/>
          <w:color w:val="FF0000"/>
          <w:sz w:val="44"/>
          <w:szCs w:val="44"/>
          <w:lang w:val="el-GR"/>
        </w:rPr>
        <w:t>Μαΐου 2025</w:t>
      </w:r>
    </w:p>
    <w:p w14:paraId="1A13037E" w14:textId="00ABBE90" w:rsidR="00257726" w:rsidRPr="004B03B7" w:rsidRDefault="00257726" w:rsidP="00257726">
      <w:pPr>
        <w:spacing w:after="0"/>
        <w:rPr>
          <w:b/>
          <w:bCs/>
          <w:color w:val="0D0D0D" w:themeColor="text1" w:themeTint="F2"/>
          <w:lang w:val="el-GR"/>
        </w:rPr>
      </w:pPr>
    </w:p>
    <w:p w14:paraId="6679C546" w14:textId="355B7DEC" w:rsidR="00257726" w:rsidRPr="00F078CE" w:rsidRDefault="00774769" w:rsidP="00257726">
      <w:pPr>
        <w:spacing w:after="0"/>
        <w:rPr>
          <w:b/>
          <w:bCs/>
          <w:color w:val="0D0D0D" w:themeColor="text1" w:themeTint="F2"/>
          <w:lang w:val="el-GR"/>
        </w:rPr>
      </w:pPr>
      <w:r>
        <w:rPr>
          <w:noProof/>
        </w:rPr>
        <w:drawing>
          <wp:anchor distT="0" distB="0" distL="114300" distR="114300" simplePos="0" relativeHeight="251662336" behindDoc="0" locked="0" layoutInCell="1" allowOverlap="1" wp14:anchorId="5FD18728" wp14:editId="73C9E796">
            <wp:simplePos x="0" y="0"/>
            <wp:positionH relativeFrom="column">
              <wp:posOffset>3028950</wp:posOffset>
            </wp:positionH>
            <wp:positionV relativeFrom="paragraph">
              <wp:posOffset>13335</wp:posOffset>
            </wp:positionV>
            <wp:extent cx="2819400" cy="1228725"/>
            <wp:effectExtent l="0" t="0" r="0" b="9525"/>
            <wp:wrapThrough wrapText="bothSides">
              <wp:wrapPolygon edited="0">
                <wp:start x="584" y="0"/>
                <wp:lineTo x="0" y="670"/>
                <wp:lineTo x="0" y="21098"/>
                <wp:lineTo x="584" y="21433"/>
                <wp:lineTo x="20870" y="21433"/>
                <wp:lineTo x="21454" y="21098"/>
                <wp:lineTo x="21454" y="670"/>
                <wp:lineTo x="20870" y="0"/>
                <wp:lineTo x="584" y="0"/>
              </wp:wrapPolygon>
            </wp:wrapThrough>
            <wp:docPr id="1873360751" name="Εικόνα 6" descr="GAA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AA 20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0" cy="12287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57726">
        <w:rPr>
          <w:b/>
          <w:bCs/>
          <w:color w:val="0D0D0D" w:themeColor="text1" w:themeTint="F2"/>
          <w:lang w:val="el-GR"/>
        </w:rPr>
        <w:t>(22/5)</w:t>
      </w:r>
      <w:r w:rsidR="00257726" w:rsidRPr="00F078CE">
        <w:rPr>
          <w:b/>
          <w:bCs/>
          <w:color w:val="0D0D0D" w:themeColor="text1" w:themeTint="F2"/>
          <w:lang w:val="el-GR"/>
        </w:rPr>
        <w:t>: ΑΘΗΝΑ - ΝΤΟΥΜΠΑΙ</w:t>
      </w:r>
    </w:p>
    <w:p w14:paraId="6891F9BA" w14:textId="5827AEFD" w:rsidR="00257726" w:rsidRDefault="00257726" w:rsidP="00257726">
      <w:pPr>
        <w:spacing w:after="0"/>
        <w:jc w:val="both"/>
        <w:rPr>
          <w:lang w:val="el-GR"/>
        </w:rPr>
      </w:pPr>
      <w:r>
        <w:rPr>
          <w:lang w:val="el-GR"/>
        </w:rPr>
        <w:t>Συγκέντρωση στο αεροδρόμιο και πτήση</w:t>
      </w:r>
      <w:r w:rsidRPr="003B4843">
        <w:rPr>
          <w:lang w:val="el-GR"/>
        </w:rPr>
        <w:t xml:space="preserve"> </w:t>
      </w:r>
      <w:r>
        <w:rPr>
          <w:lang w:val="el-GR"/>
        </w:rPr>
        <w:t xml:space="preserve">για τη </w:t>
      </w:r>
      <w:proofErr w:type="spellStart"/>
      <w:r>
        <w:rPr>
          <w:lang w:val="el-GR"/>
        </w:rPr>
        <w:t>Σάρτζα</w:t>
      </w:r>
      <w:proofErr w:type="spellEnd"/>
      <w:r>
        <w:rPr>
          <w:lang w:val="el-GR"/>
        </w:rPr>
        <w:t xml:space="preserve">. Άφιξη και μεταφορά για </w:t>
      </w:r>
      <w:r w:rsidRPr="00026433">
        <w:rPr>
          <w:lang w:val="el-GR"/>
        </w:rPr>
        <w:t xml:space="preserve">το </w:t>
      </w:r>
      <w:proofErr w:type="spellStart"/>
      <w:r w:rsidRPr="00026433">
        <w:rPr>
          <w:lang w:val="el-GR"/>
        </w:rPr>
        <w:t>Ντουμπάι</w:t>
      </w:r>
      <w:proofErr w:type="spellEnd"/>
      <w:r w:rsidRPr="00026433">
        <w:rPr>
          <w:lang w:val="el-GR"/>
        </w:rPr>
        <w:t xml:space="preserve">, μια πόλη που συνδυάζει την πολυτέλεια και τη σύγχρονη αισθητική με τις παραδοσιακές αξίες. Στο αεροδρόμιο, οι επαγγελματίες ελληνόφωνοι </w:t>
      </w:r>
      <w:r w:rsidR="00774769">
        <w:rPr>
          <w:lang w:val="el-GR"/>
        </w:rPr>
        <w:t>συνοδοί</w:t>
      </w:r>
      <w:r w:rsidRPr="00026433">
        <w:rPr>
          <w:lang w:val="el-GR"/>
        </w:rPr>
        <w:t xml:space="preserve"> μας θα σας υποδεχτούν με χαμόγελο και θα σας συνοδεύσουν στο πολυτελές ξενοδοχείο σας. Κατά τη διαδρομή, θα έχετε την ευκαιρία να απολαύσετε τα πρώτα εντυπωσιακά τοπία της πόλης και να ενημερωθείτε για </w:t>
      </w:r>
      <w:r w:rsidRPr="00026433">
        <w:rPr>
          <w:lang w:val="el-GR"/>
        </w:rPr>
        <w:lastRenderedPageBreak/>
        <w:t xml:space="preserve">το πλούσιο πρόγραμμα που σας περιμένει. </w:t>
      </w:r>
      <w:r w:rsidRPr="009F59D1">
        <w:rPr>
          <w:lang w:val="el-GR"/>
        </w:rPr>
        <w:t xml:space="preserve"> </w:t>
      </w:r>
      <w:r>
        <w:rPr>
          <w:lang w:val="el-GR"/>
        </w:rPr>
        <w:t>Ελεύθερος χρόνος για χαλάρωση.</w:t>
      </w:r>
      <w:r w:rsidRPr="009F59D1">
        <w:rPr>
          <w:lang w:val="el-GR"/>
        </w:rPr>
        <w:t xml:space="preserve"> Τακτοποίηση </w:t>
      </w:r>
      <w:r>
        <w:rPr>
          <w:lang w:val="el-GR"/>
        </w:rPr>
        <w:t xml:space="preserve">στα δωμάτια του ξενοδοχείου </w:t>
      </w:r>
      <w:r w:rsidRPr="009F59D1">
        <w:rPr>
          <w:lang w:val="el-GR"/>
        </w:rPr>
        <w:t xml:space="preserve">και </w:t>
      </w:r>
      <w:r>
        <w:rPr>
          <w:lang w:val="el-GR"/>
        </w:rPr>
        <w:t>διανυκτέρευση</w:t>
      </w:r>
      <w:r w:rsidRPr="009F59D1">
        <w:rPr>
          <w:lang w:val="el-GR"/>
        </w:rPr>
        <w:t xml:space="preserve">. </w:t>
      </w:r>
    </w:p>
    <w:p w14:paraId="4326329B" w14:textId="021D3182" w:rsidR="00257726" w:rsidRPr="0035107D" w:rsidRDefault="00257726" w:rsidP="00257726">
      <w:pPr>
        <w:spacing w:after="0"/>
        <w:jc w:val="both"/>
        <w:rPr>
          <w:lang w:val="el-GR"/>
        </w:rPr>
      </w:pPr>
    </w:p>
    <w:p w14:paraId="0BD0AC32" w14:textId="57001C28" w:rsidR="00257726" w:rsidRPr="000A7DEF" w:rsidRDefault="00257726" w:rsidP="00257726">
      <w:pPr>
        <w:spacing w:after="0"/>
        <w:jc w:val="both"/>
        <w:rPr>
          <w:b/>
          <w:bCs/>
          <w:caps/>
          <w:color w:val="0D0D0D" w:themeColor="text1" w:themeTint="F2"/>
          <w:lang w:val="el-GR"/>
        </w:rPr>
      </w:pPr>
      <w:r>
        <w:rPr>
          <w:b/>
          <w:bCs/>
          <w:color w:val="0D0D0D" w:themeColor="text1" w:themeTint="F2"/>
          <w:lang w:val="el-GR"/>
        </w:rPr>
        <w:t>(23/5</w:t>
      </w:r>
      <w:r w:rsidRPr="007B25D0">
        <w:rPr>
          <w:b/>
          <w:bCs/>
          <w:color w:val="0D0D0D" w:themeColor="text1" w:themeTint="F2"/>
          <w:lang w:val="el-GR"/>
        </w:rPr>
        <w:t xml:space="preserve"> </w:t>
      </w:r>
      <w:r w:rsidR="000A7DEF">
        <w:rPr>
          <w:b/>
          <w:bCs/>
          <w:color w:val="0D0D0D" w:themeColor="text1" w:themeTint="F2"/>
          <w:lang w:val="el-GR"/>
        </w:rPr>
        <w:t>-</w:t>
      </w:r>
      <w:r w:rsidRPr="007B25D0">
        <w:rPr>
          <w:b/>
          <w:bCs/>
          <w:color w:val="0D0D0D" w:themeColor="text1" w:themeTint="F2"/>
          <w:lang w:val="el-GR"/>
        </w:rPr>
        <w:t xml:space="preserve"> </w:t>
      </w:r>
      <w:r>
        <w:rPr>
          <w:b/>
          <w:bCs/>
          <w:color w:val="0D0D0D" w:themeColor="text1" w:themeTint="F2"/>
          <w:lang w:val="el-GR"/>
        </w:rPr>
        <w:t>25/5)</w:t>
      </w:r>
      <w:r w:rsidRPr="00F078CE">
        <w:rPr>
          <w:b/>
          <w:bCs/>
          <w:color w:val="0D0D0D" w:themeColor="text1" w:themeTint="F2"/>
          <w:lang w:val="el-GR"/>
        </w:rPr>
        <w:t xml:space="preserve">: </w:t>
      </w:r>
      <w:r w:rsidRPr="00F078CE">
        <w:rPr>
          <w:b/>
          <w:bCs/>
          <w:caps/>
          <w:color w:val="0D0D0D" w:themeColor="text1" w:themeTint="F2"/>
          <w:lang w:val="el-GR"/>
        </w:rPr>
        <w:t>Εξερεύνηση στο Αμπου Ντάμπι</w:t>
      </w:r>
      <w:r>
        <w:rPr>
          <w:b/>
          <w:bCs/>
          <w:caps/>
          <w:color w:val="0D0D0D" w:themeColor="text1" w:themeTint="F2"/>
          <w:lang w:val="el-GR"/>
        </w:rPr>
        <w:t xml:space="preserve"> </w:t>
      </w:r>
      <w:r w:rsidRPr="00B3457E">
        <w:rPr>
          <w:b/>
          <w:bCs/>
          <w:caps/>
          <w:color w:val="0D0D0D" w:themeColor="text1" w:themeTint="F2"/>
          <w:lang w:val="el-GR"/>
        </w:rPr>
        <w:t xml:space="preserve">&amp; </w:t>
      </w:r>
      <w:r>
        <w:rPr>
          <w:b/>
          <w:bCs/>
          <w:caps/>
          <w:color w:val="0D0D0D" w:themeColor="text1" w:themeTint="F2"/>
          <w:lang w:val="el-GR"/>
        </w:rPr>
        <w:t>ημιτελικοι</w:t>
      </w:r>
      <w:r w:rsidRPr="007B25D0">
        <w:rPr>
          <w:b/>
          <w:bCs/>
          <w:caps/>
          <w:color w:val="0D0D0D" w:themeColor="text1" w:themeTint="F2"/>
          <w:lang w:val="el-GR"/>
        </w:rPr>
        <w:t>-</w:t>
      </w:r>
      <w:r>
        <w:rPr>
          <w:b/>
          <w:bCs/>
          <w:caps/>
          <w:color w:val="0D0D0D" w:themeColor="text1" w:themeTint="F2"/>
          <w:lang w:val="el-GR"/>
        </w:rPr>
        <w:t>τελικοι</w:t>
      </w:r>
    </w:p>
    <w:p w14:paraId="5F6AB701" w14:textId="15EFB33E" w:rsidR="00257726" w:rsidRPr="004B03B7" w:rsidRDefault="00257726" w:rsidP="00257726">
      <w:pPr>
        <w:spacing w:after="0"/>
        <w:jc w:val="both"/>
        <w:rPr>
          <w:lang w:val="el-GR"/>
        </w:rPr>
      </w:pPr>
      <w:r w:rsidRPr="000603E6">
        <w:rPr>
          <w:noProof/>
        </w:rPr>
        <w:drawing>
          <wp:anchor distT="0" distB="0" distL="114300" distR="114300" simplePos="0" relativeHeight="251664384" behindDoc="0" locked="0" layoutInCell="1" allowOverlap="1" wp14:anchorId="672DCBC3" wp14:editId="7230C075">
            <wp:simplePos x="0" y="0"/>
            <wp:positionH relativeFrom="margin">
              <wp:align>left</wp:align>
            </wp:positionH>
            <wp:positionV relativeFrom="paragraph">
              <wp:posOffset>1403985</wp:posOffset>
            </wp:positionV>
            <wp:extent cx="2428875" cy="1504950"/>
            <wp:effectExtent l="19050" t="0" r="28575" b="457200"/>
            <wp:wrapThrough wrapText="bothSides">
              <wp:wrapPolygon edited="0">
                <wp:start x="339" y="0"/>
                <wp:lineTo x="-169" y="273"/>
                <wp:lineTo x="-169" y="27889"/>
                <wp:lineTo x="21685" y="27889"/>
                <wp:lineTo x="21685" y="26248"/>
                <wp:lineTo x="21515" y="22147"/>
                <wp:lineTo x="21515" y="21873"/>
                <wp:lineTo x="21685" y="17772"/>
                <wp:lineTo x="21685" y="4101"/>
                <wp:lineTo x="21515" y="820"/>
                <wp:lineTo x="21346" y="0"/>
                <wp:lineTo x="339" y="0"/>
              </wp:wrapPolygon>
            </wp:wrapThrough>
            <wp:docPr id="1802808415" name="Εικόνα 14" descr="2024 Private Abu Dhabi City Tour From Dubai provided by ZU T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024 Private Abu Dhabi City Tour From Dubai provided by ZU Tou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8875" cy="15049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lang w:val="el-GR"/>
        </w:rPr>
        <w:t>Πρωινό στο ξενοδοχείο</w:t>
      </w:r>
      <w:r w:rsidR="000A7DEF">
        <w:rPr>
          <w:lang w:val="el-GR"/>
        </w:rPr>
        <w:t xml:space="preserve"> καθημερινά</w:t>
      </w:r>
      <w:r>
        <w:rPr>
          <w:lang w:val="el-GR"/>
        </w:rPr>
        <w:t xml:space="preserve">. </w:t>
      </w:r>
      <w:r w:rsidR="000A7DEF">
        <w:rPr>
          <w:lang w:val="el-GR"/>
        </w:rPr>
        <w:t>Στις 23/5 και στις 25/5 οι μέρες είναι αφιερωμένες στα μεγάλα παιχνίδια της ομάδας μας. Με τα ανάλογα ραντεβού με τους αρχηγούς – συνοδούς προσαρμοσμένα στο τελικό πρόγραμμα των αγώνων, θα μεταφερθούμε με πούλμαν από/προς το γήπεδο. Στις 24/5, θα χαλαρώσουμε και</w:t>
      </w:r>
      <w:r>
        <w:rPr>
          <w:lang w:val="el-GR"/>
        </w:rPr>
        <w:t xml:space="preserve"> θα γνωρίσουμε </w:t>
      </w:r>
      <w:r w:rsidRPr="00D122DB">
        <w:rPr>
          <w:lang w:val="el-GR"/>
        </w:rPr>
        <w:t xml:space="preserve">το </w:t>
      </w:r>
      <w:proofErr w:type="spellStart"/>
      <w:r w:rsidRPr="00D122DB">
        <w:rPr>
          <w:lang w:val="el-GR"/>
        </w:rPr>
        <w:t>Άμπου</w:t>
      </w:r>
      <w:proofErr w:type="spellEnd"/>
      <w:r w:rsidRPr="00D122DB">
        <w:rPr>
          <w:lang w:val="el-GR"/>
        </w:rPr>
        <w:t xml:space="preserve"> </w:t>
      </w:r>
      <w:proofErr w:type="spellStart"/>
      <w:r w:rsidRPr="00D122DB">
        <w:rPr>
          <w:lang w:val="el-GR"/>
        </w:rPr>
        <w:t>Ντάμπι</w:t>
      </w:r>
      <w:proofErr w:type="spellEnd"/>
      <w:r w:rsidRPr="00D122DB">
        <w:rPr>
          <w:lang w:val="el-GR"/>
        </w:rPr>
        <w:t>, την πρωτεύουσα των Ηνωμένων Αραβικών Εμιράτων. Η ξενάγηση</w:t>
      </w:r>
      <w:r>
        <w:rPr>
          <w:lang w:val="el-GR"/>
        </w:rPr>
        <w:t xml:space="preserve"> μας,</w:t>
      </w:r>
      <w:r w:rsidRPr="00D122DB">
        <w:rPr>
          <w:lang w:val="el-GR"/>
        </w:rPr>
        <w:t xml:space="preserve"> ξεκινά με το επιβλητικό Τζαμί Σεΐχη </w:t>
      </w:r>
      <w:proofErr w:type="spellStart"/>
      <w:r w:rsidRPr="00D122DB">
        <w:rPr>
          <w:lang w:val="el-GR"/>
        </w:rPr>
        <w:t>Ζάιντ</w:t>
      </w:r>
      <w:proofErr w:type="spellEnd"/>
      <w:r w:rsidRPr="00D122DB">
        <w:rPr>
          <w:lang w:val="el-GR"/>
        </w:rPr>
        <w:t xml:space="preserve">, ένα αριστούργημα ισλαμικής αρχιτεκτονικής με λευκό μάρμαρο και εξαιρετικά μωσαϊκά. Στη συνέχεια, θα περιηγηθείτε στο </w:t>
      </w:r>
      <w:proofErr w:type="spellStart"/>
      <w:r w:rsidRPr="00D122DB">
        <w:rPr>
          <w:lang w:val="el-GR"/>
        </w:rPr>
        <w:t>Heritage</w:t>
      </w:r>
      <w:proofErr w:type="spellEnd"/>
      <w:r w:rsidRPr="00D122DB">
        <w:rPr>
          <w:lang w:val="el-GR"/>
        </w:rPr>
        <w:t xml:space="preserve"> Village, όπου θα ανακαλύψετε την παραδοσιακή ζωή και τις πολιτιστικές αξίες των </w:t>
      </w:r>
      <w:proofErr w:type="spellStart"/>
      <w:r w:rsidRPr="00D122DB">
        <w:rPr>
          <w:lang w:val="el-GR"/>
        </w:rPr>
        <w:t>Εμιρατινών</w:t>
      </w:r>
      <w:proofErr w:type="spellEnd"/>
      <w:r w:rsidRPr="00D122DB">
        <w:rPr>
          <w:lang w:val="el-GR"/>
        </w:rPr>
        <w:t xml:space="preserve">. Η ημέρα σας συνεχίζεται με την εξερεύνηση του </w:t>
      </w:r>
      <w:proofErr w:type="spellStart"/>
      <w:r w:rsidRPr="00D122DB">
        <w:rPr>
          <w:lang w:val="el-GR"/>
        </w:rPr>
        <w:t>Qasr</w:t>
      </w:r>
      <w:proofErr w:type="spellEnd"/>
      <w:r w:rsidRPr="00D122DB">
        <w:rPr>
          <w:lang w:val="el-GR"/>
        </w:rPr>
        <w:t xml:space="preserve"> Al </w:t>
      </w:r>
      <w:proofErr w:type="spellStart"/>
      <w:r w:rsidRPr="00D122DB">
        <w:rPr>
          <w:lang w:val="el-GR"/>
        </w:rPr>
        <w:t>Watan</w:t>
      </w:r>
      <w:proofErr w:type="spellEnd"/>
      <w:r w:rsidRPr="00D122DB">
        <w:rPr>
          <w:lang w:val="el-GR"/>
        </w:rPr>
        <w:t xml:space="preserve">, του Προεδρικού Παλατιού, που μαρτυρά την ιστορική και πολιτιστική κληρονομιά της χώρας. Το ταξίδι ολοκληρώνεται με μια πανοραμική βόλτα στο </w:t>
      </w:r>
      <w:proofErr w:type="spellStart"/>
      <w:r w:rsidRPr="00D122DB">
        <w:rPr>
          <w:lang w:val="el-GR"/>
        </w:rPr>
        <w:t>Yas</w:t>
      </w:r>
      <w:proofErr w:type="spellEnd"/>
      <w:r w:rsidRPr="00D122DB">
        <w:rPr>
          <w:lang w:val="el-GR"/>
        </w:rPr>
        <w:t xml:space="preserve"> Island, όπου θα θαυμάσετε την πίστα </w:t>
      </w:r>
      <w:proofErr w:type="spellStart"/>
      <w:r w:rsidRPr="00D122DB">
        <w:rPr>
          <w:lang w:val="el-GR"/>
        </w:rPr>
        <w:t>Formula</w:t>
      </w:r>
      <w:proofErr w:type="spellEnd"/>
      <w:r w:rsidRPr="00D122DB">
        <w:rPr>
          <w:lang w:val="el-GR"/>
        </w:rPr>
        <w:t xml:space="preserve"> 1 και το φημισμένο Ferrari World, με τα εμβληματικά του κόκκινα κτίρια.</w:t>
      </w:r>
      <w:r>
        <w:rPr>
          <w:lang w:val="el-GR"/>
        </w:rPr>
        <w:t xml:space="preserve"> Επιστροφή στο ξενοδοχείο. Διανυκτέρευση.</w:t>
      </w:r>
    </w:p>
    <w:p w14:paraId="535CE233" w14:textId="77777777" w:rsidR="00774769" w:rsidRDefault="00774769" w:rsidP="00257726">
      <w:pPr>
        <w:spacing w:after="0"/>
        <w:jc w:val="both"/>
        <w:rPr>
          <w:b/>
          <w:bCs/>
          <w:color w:val="0D0D0D" w:themeColor="text1" w:themeTint="F2"/>
        </w:rPr>
      </w:pPr>
    </w:p>
    <w:p w14:paraId="1BFB8E16" w14:textId="59AB921C" w:rsidR="00257726" w:rsidRPr="00946D9B" w:rsidRDefault="00257726" w:rsidP="00257726">
      <w:pPr>
        <w:spacing w:after="0"/>
        <w:jc w:val="both"/>
        <w:rPr>
          <w:lang w:val="el-GR"/>
        </w:rPr>
      </w:pPr>
      <w:r>
        <w:rPr>
          <w:b/>
          <w:bCs/>
          <w:color w:val="0D0D0D" w:themeColor="text1" w:themeTint="F2"/>
          <w:lang w:val="el-GR"/>
        </w:rPr>
        <w:t>(2</w:t>
      </w:r>
      <w:r w:rsidR="00774769">
        <w:rPr>
          <w:b/>
          <w:bCs/>
          <w:color w:val="0D0D0D" w:themeColor="text1" w:themeTint="F2"/>
          <w:lang w:val="el-GR"/>
        </w:rPr>
        <w:t>6</w:t>
      </w:r>
      <w:r>
        <w:rPr>
          <w:b/>
          <w:bCs/>
          <w:color w:val="0D0D0D" w:themeColor="text1" w:themeTint="F2"/>
          <w:lang w:val="el-GR"/>
        </w:rPr>
        <w:t>/5)</w:t>
      </w:r>
      <w:r w:rsidRPr="00F078CE">
        <w:rPr>
          <w:b/>
          <w:bCs/>
          <w:color w:val="0D0D0D" w:themeColor="text1" w:themeTint="F2"/>
          <w:lang w:val="el-GR"/>
        </w:rPr>
        <w:t xml:space="preserve">: </w:t>
      </w:r>
      <w:r w:rsidRPr="00F078CE">
        <w:rPr>
          <w:b/>
          <w:bCs/>
          <w:caps/>
          <w:color w:val="0D0D0D" w:themeColor="text1" w:themeTint="F2"/>
          <w:lang w:val="el-GR"/>
        </w:rPr>
        <w:t>Σύγχρονο Ντουμπάι &amp; Κρουαζιέρα στον Κόλπο</w:t>
      </w:r>
      <w:r>
        <w:rPr>
          <w:b/>
          <w:bCs/>
          <w:caps/>
          <w:color w:val="0D0D0D" w:themeColor="text1" w:themeTint="F2"/>
          <w:lang w:val="el-GR"/>
        </w:rPr>
        <w:t xml:space="preserve"> με υπεροχο δειπνο</w:t>
      </w:r>
      <w:r w:rsidRPr="00F078CE">
        <w:rPr>
          <w:b/>
          <w:bCs/>
          <w:color w:val="0D0D0D" w:themeColor="text1" w:themeTint="F2"/>
          <w:lang w:val="el-GR"/>
        </w:rPr>
        <w:t xml:space="preserve"> </w:t>
      </w:r>
      <w:r w:rsidRPr="00054AFE">
        <w:rPr>
          <w:noProof/>
        </w:rPr>
        <w:drawing>
          <wp:anchor distT="0" distB="0" distL="114300" distR="114300" simplePos="0" relativeHeight="251660288" behindDoc="0" locked="0" layoutInCell="1" allowOverlap="1" wp14:anchorId="009DFE7D" wp14:editId="4838B017">
            <wp:simplePos x="0" y="0"/>
            <wp:positionH relativeFrom="margin">
              <wp:align>left</wp:align>
            </wp:positionH>
            <wp:positionV relativeFrom="paragraph">
              <wp:posOffset>901700</wp:posOffset>
            </wp:positionV>
            <wp:extent cx="2133600" cy="3342005"/>
            <wp:effectExtent l="0" t="0" r="0" b="0"/>
            <wp:wrapThrough wrapText="bothSides">
              <wp:wrapPolygon edited="0">
                <wp:start x="771" y="0"/>
                <wp:lineTo x="0" y="246"/>
                <wp:lineTo x="0" y="21300"/>
                <wp:lineTo x="771" y="21424"/>
                <wp:lineTo x="20636" y="21424"/>
                <wp:lineTo x="21407" y="21300"/>
                <wp:lineTo x="21407" y="246"/>
                <wp:lineTo x="20636" y="0"/>
                <wp:lineTo x="771" y="0"/>
              </wp:wrapPolygon>
            </wp:wrapThrough>
            <wp:docPr id="746306049" name="Εικόνα 2" descr="Εικόνα που περιέχει ουρανοξύστης, ουρανός, νερό, κτίρι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306049" name="Εικόνα 2" descr="Εικόνα που περιέχει ουρανοξύστης, ουρανός, νερό, κτίριο&#10;&#10;Περιγραφή που δημιουργήθηκε αυτόματα"/>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0" cy="334200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lang w:val="el-GR"/>
        </w:rPr>
        <w:t xml:space="preserve">Πρωινό στο ξενοδοχείο. Σήμερα </w:t>
      </w:r>
      <w:r w:rsidRPr="00026433">
        <w:rPr>
          <w:lang w:val="el-GR"/>
        </w:rPr>
        <w:t xml:space="preserve">η ημέρα είναι αφιερωμένη στον εντυπωσιακό, σύγχρονο </w:t>
      </w:r>
      <w:proofErr w:type="spellStart"/>
      <w:r w:rsidRPr="00026433">
        <w:rPr>
          <w:lang w:val="el-GR"/>
        </w:rPr>
        <w:t>Ντουμπάι</w:t>
      </w:r>
      <w:proofErr w:type="spellEnd"/>
      <w:r w:rsidRPr="00026433">
        <w:rPr>
          <w:lang w:val="el-GR"/>
        </w:rPr>
        <w:t xml:space="preserve">. </w:t>
      </w:r>
      <w:r>
        <w:rPr>
          <w:lang w:val="el-GR"/>
        </w:rPr>
        <w:t>Η</w:t>
      </w:r>
      <w:r w:rsidRPr="00026433">
        <w:rPr>
          <w:lang w:val="el-GR"/>
        </w:rPr>
        <w:t xml:space="preserve"> περιήγηση ξεκινά με την επίσκεψη στην εμβληματική </w:t>
      </w:r>
      <w:r w:rsidRPr="009F59D1">
        <w:t>Palm</w:t>
      </w:r>
      <w:r w:rsidRPr="00026433">
        <w:rPr>
          <w:lang w:val="el-GR"/>
        </w:rPr>
        <w:t xml:space="preserve"> </w:t>
      </w:r>
      <w:r w:rsidRPr="009F59D1">
        <w:t>Jumeirah</w:t>
      </w:r>
      <w:r w:rsidRPr="00026433">
        <w:rPr>
          <w:lang w:val="el-GR"/>
        </w:rPr>
        <w:t>, τη διάσημη τεχνητή νησίδα σε σχήμα φοίνικα, όπου θα θαυμάσ</w:t>
      </w:r>
      <w:r>
        <w:rPr>
          <w:lang w:val="el-GR"/>
        </w:rPr>
        <w:t>ουμε</w:t>
      </w:r>
      <w:r w:rsidRPr="00026433">
        <w:rPr>
          <w:lang w:val="el-GR"/>
        </w:rPr>
        <w:t xml:space="preserve"> το φημισμένο </w:t>
      </w:r>
      <w:r w:rsidRPr="009F59D1">
        <w:t>Atlantis</w:t>
      </w:r>
      <w:r w:rsidRPr="00026433">
        <w:rPr>
          <w:lang w:val="el-GR"/>
        </w:rPr>
        <w:t xml:space="preserve">, </w:t>
      </w:r>
      <w:r w:rsidRPr="009F59D1">
        <w:t>The</w:t>
      </w:r>
      <w:r w:rsidRPr="00026433">
        <w:rPr>
          <w:lang w:val="el-GR"/>
        </w:rPr>
        <w:t xml:space="preserve"> </w:t>
      </w:r>
      <w:r w:rsidRPr="009F59D1">
        <w:t>Palm</w:t>
      </w:r>
      <w:r w:rsidRPr="00026433">
        <w:rPr>
          <w:lang w:val="el-GR"/>
        </w:rPr>
        <w:t xml:space="preserve">. Οι φωτογραφικές σας λήψεις εδώ θα γίνουν αληθινά μνημειώδεις. Στη συνέχεια, θα </w:t>
      </w:r>
      <w:r>
        <w:rPr>
          <w:lang w:val="el-GR"/>
        </w:rPr>
        <w:t>βρεθούμε σ</w:t>
      </w:r>
      <w:r w:rsidRPr="00026433">
        <w:rPr>
          <w:lang w:val="el-GR"/>
        </w:rPr>
        <w:t xml:space="preserve">το </w:t>
      </w:r>
      <w:r w:rsidRPr="009F59D1">
        <w:t>Souk</w:t>
      </w:r>
      <w:r w:rsidRPr="00026433">
        <w:rPr>
          <w:lang w:val="el-GR"/>
        </w:rPr>
        <w:t xml:space="preserve"> </w:t>
      </w:r>
      <w:r w:rsidRPr="009F59D1">
        <w:t>Madinat</w:t>
      </w:r>
      <w:r w:rsidRPr="00026433">
        <w:rPr>
          <w:lang w:val="el-GR"/>
        </w:rPr>
        <w:t xml:space="preserve"> </w:t>
      </w:r>
      <w:r w:rsidRPr="009F59D1">
        <w:t>Jumeirah</w:t>
      </w:r>
      <w:r w:rsidRPr="00026433">
        <w:rPr>
          <w:lang w:val="el-GR"/>
        </w:rPr>
        <w:t xml:space="preserve">, ένα παραδοσιακό παζάρι με γραφικά κανάλια, καταστήματα και εστιατόρια που προσφέρουν μια αυθεντική εμπειρία Ανατολής. Ακολουθεί η βόλτα σας στο </w:t>
      </w:r>
      <w:r w:rsidRPr="009F59D1">
        <w:t>Marina</w:t>
      </w:r>
      <w:r w:rsidRPr="00026433">
        <w:rPr>
          <w:lang w:val="el-GR"/>
        </w:rPr>
        <w:t xml:space="preserve"> </w:t>
      </w:r>
      <w:r w:rsidRPr="009F59D1">
        <w:t>Walk</w:t>
      </w:r>
      <w:r w:rsidRPr="00026433">
        <w:rPr>
          <w:lang w:val="el-GR"/>
        </w:rPr>
        <w:t xml:space="preserve">, έναν κομψό παραλιακό πεζόδρομο που περιβάλλεται από υπερσύγχρονα κτίρια και πολυτελή σκάφη, ενώ η εξερεύνηση σας συνεχίζεται στο </w:t>
      </w:r>
      <w:proofErr w:type="spellStart"/>
      <w:r w:rsidRPr="009F59D1">
        <w:t>Bluewaters</w:t>
      </w:r>
      <w:proofErr w:type="spellEnd"/>
      <w:r w:rsidRPr="00026433">
        <w:rPr>
          <w:lang w:val="el-GR"/>
        </w:rPr>
        <w:t xml:space="preserve"> </w:t>
      </w:r>
      <w:r w:rsidRPr="009F59D1">
        <w:t>Island</w:t>
      </w:r>
      <w:r w:rsidRPr="00026433">
        <w:rPr>
          <w:lang w:val="el-GR"/>
        </w:rPr>
        <w:t xml:space="preserve">, όπου δεσπόζει η </w:t>
      </w:r>
      <w:r w:rsidRPr="009F59D1">
        <w:t>Ain</w:t>
      </w:r>
      <w:r w:rsidRPr="00026433">
        <w:rPr>
          <w:lang w:val="el-GR"/>
        </w:rPr>
        <w:t xml:space="preserve"> </w:t>
      </w:r>
      <w:r w:rsidRPr="009F59D1">
        <w:t>Dubai</w:t>
      </w:r>
      <w:r w:rsidRPr="00026433">
        <w:rPr>
          <w:lang w:val="el-GR"/>
        </w:rPr>
        <w:t xml:space="preserve">, η μεγαλύτερη ρόδα παρατήρησης στον κόσμο. Το απόγευμα, θα </w:t>
      </w:r>
      <w:r>
        <w:rPr>
          <w:lang w:val="el-GR"/>
        </w:rPr>
        <w:t>επισκεφτούμε</w:t>
      </w:r>
      <w:r w:rsidRPr="00026433">
        <w:rPr>
          <w:lang w:val="el-GR"/>
        </w:rPr>
        <w:t xml:space="preserve"> το θρυλικό </w:t>
      </w:r>
      <w:r w:rsidRPr="009F59D1">
        <w:t>Burj</w:t>
      </w:r>
      <w:r w:rsidRPr="00026433">
        <w:rPr>
          <w:lang w:val="el-GR"/>
        </w:rPr>
        <w:t xml:space="preserve"> </w:t>
      </w:r>
      <w:r w:rsidRPr="009F59D1">
        <w:t>Al</w:t>
      </w:r>
      <w:r w:rsidRPr="00026433">
        <w:rPr>
          <w:lang w:val="el-GR"/>
        </w:rPr>
        <w:t xml:space="preserve"> </w:t>
      </w:r>
      <w:r w:rsidRPr="009F59D1">
        <w:t>Arab</w:t>
      </w:r>
      <w:r w:rsidRPr="00026433">
        <w:rPr>
          <w:lang w:val="el-GR"/>
        </w:rPr>
        <w:t xml:space="preserve">, το πολυτελές ξενοδοχείο-σύμβολο της πόλης, για μια ακόμα μοναδική φωτογραφική στιγμή. Το βράδυ σας περιμένει μια αξέχαστη κρουαζιέρα με παραδοσιακό </w:t>
      </w:r>
      <w:r>
        <w:t>s</w:t>
      </w:r>
      <w:r w:rsidRPr="009F59D1">
        <w:t>how</w:t>
      </w:r>
      <w:r w:rsidRPr="00026433">
        <w:rPr>
          <w:lang w:val="el-GR"/>
        </w:rPr>
        <w:t xml:space="preserve"> στα ήρεμα νερά του </w:t>
      </w:r>
      <w:r w:rsidRPr="009F59D1">
        <w:t>Dubai</w:t>
      </w:r>
      <w:r w:rsidRPr="00026433">
        <w:rPr>
          <w:lang w:val="el-GR"/>
        </w:rPr>
        <w:t xml:space="preserve"> </w:t>
      </w:r>
      <w:r w:rsidRPr="009F59D1">
        <w:t>Marina</w:t>
      </w:r>
      <w:r w:rsidRPr="00026433">
        <w:rPr>
          <w:lang w:val="el-GR"/>
        </w:rPr>
        <w:t>. Η μαγευτική θέα της πόλης από τη θάλασσα, συνοδευόμενη από εκλεκτές γεύσεις διεθνούς κουζίνας και ζωντανή μουσική, θα κλείσει τη μέρα σας με τον πιο ειδυλλιακό τρόπο.</w:t>
      </w:r>
      <w:r>
        <w:rPr>
          <w:lang w:val="el-GR"/>
        </w:rPr>
        <w:t xml:space="preserve"> Επιστροφή στο ξενοδοχείο. Διανυκτέρευση.</w:t>
      </w:r>
    </w:p>
    <w:p w14:paraId="0E09D124" w14:textId="77777777" w:rsidR="00257726" w:rsidRPr="000B5836" w:rsidRDefault="00257726" w:rsidP="00257726">
      <w:pPr>
        <w:spacing w:after="0"/>
        <w:jc w:val="both"/>
      </w:pPr>
    </w:p>
    <w:p w14:paraId="29A91092" w14:textId="0BF74256" w:rsidR="00257726" w:rsidRPr="000B5836" w:rsidRDefault="00257726" w:rsidP="00257726">
      <w:pPr>
        <w:spacing w:after="0"/>
        <w:jc w:val="both"/>
        <w:rPr>
          <w:b/>
          <w:bCs/>
          <w:color w:val="0D0D0D" w:themeColor="text1" w:themeTint="F2"/>
        </w:rPr>
      </w:pPr>
      <w:r w:rsidRPr="00790A9C">
        <w:rPr>
          <w:noProof/>
        </w:rPr>
        <w:lastRenderedPageBreak/>
        <w:drawing>
          <wp:anchor distT="0" distB="0" distL="114300" distR="114300" simplePos="0" relativeHeight="251661312" behindDoc="0" locked="0" layoutInCell="1" allowOverlap="1" wp14:anchorId="41C8426A" wp14:editId="46CE44C3">
            <wp:simplePos x="0" y="0"/>
            <wp:positionH relativeFrom="column">
              <wp:posOffset>2809875</wp:posOffset>
            </wp:positionH>
            <wp:positionV relativeFrom="paragraph">
              <wp:posOffset>10795</wp:posOffset>
            </wp:positionV>
            <wp:extent cx="3030855" cy="1532890"/>
            <wp:effectExtent l="19050" t="0" r="17145" b="448310"/>
            <wp:wrapThrough wrapText="bothSides">
              <wp:wrapPolygon edited="0">
                <wp:start x="272" y="0"/>
                <wp:lineTo x="-136" y="268"/>
                <wp:lineTo x="-136" y="27649"/>
                <wp:lineTo x="21586" y="27649"/>
                <wp:lineTo x="21586" y="24428"/>
                <wp:lineTo x="21451" y="22548"/>
                <wp:lineTo x="21179" y="21475"/>
                <wp:lineTo x="21315" y="21475"/>
                <wp:lineTo x="21586" y="17985"/>
                <wp:lineTo x="21586" y="4027"/>
                <wp:lineTo x="21451" y="805"/>
                <wp:lineTo x="21315" y="0"/>
                <wp:lineTo x="272" y="0"/>
              </wp:wrapPolygon>
            </wp:wrapThrough>
            <wp:docPr id="1013271421" name="Εικόνα 5" descr="A Brief History of Dubai - Ancient and Modern History of Du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A Brief History of Dubai - Ancient and Modern History of Duba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30855" cy="15328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0B5836">
        <w:rPr>
          <w:b/>
          <w:bCs/>
          <w:color w:val="0D0D0D" w:themeColor="text1" w:themeTint="F2"/>
        </w:rPr>
        <w:t>(2</w:t>
      </w:r>
      <w:r w:rsidR="00FF30BA">
        <w:rPr>
          <w:b/>
          <w:bCs/>
          <w:color w:val="0D0D0D" w:themeColor="text1" w:themeTint="F2"/>
        </w:rPr>
        <w:t>7</w:t>
      </w:r>
      <w:r w:rsidRPr="000B5836">
        <w:rPr>
          <w:b/>
          <w:bCs/>
          <w:color w:val="0D0D0D" w:themeColor="text1" w:themeTint="F2"/>
        </w:rPr>
        <w:t xml:space="preserve">/5): </w:t>
      </w:r>
      <w:r>
        <w:rPr>
          <w:b/>
          <w:bCs/>
          <w:caps/>
          <w:color w:val="0D0D0D" w:themeColor="text1" w:themeTint="F2"/>
        </w:rPr>
        <w:t>sHOPPING</w:t>
      </w:r>
      <w:r w:rsidRPr="000B5836">
        <w:rPr>
          <w:b/>
          <w:bCs/>
          <w:caps/>
          <w:color w:val="0D0D0D" w:themeColor="text1" w:themeTint="F2"/>
        </w:rPr>
        <w:t xml:space="preserve"> </w:t>
      </w:r>
      <w:r>
        <w:rPr>
          <w:b/>
          <w:bCs/>
          <w:caps/>
          <w:color w:val="0D0D0D" w:themeColor="text1" w:themeTint="F2"/>
        </w:rPr>
        <w:t>IN</w:t>
      </w:r>
      <w:r w:rsidRPr="000B5836">
        <w:rPr>
          <w:b/>
          <w:bCs/>
          <w:caps/>
          <w:color w:val="0D0D0D" w:themeColor="text1" w:themeTint="F2"/>
        </w:rPr>
        <w:t xml:space="preserve"> </w:t>
      </w:r>
      <w:r>
        <w:rPr>
          <w:b/>
          <w:bCs/>
          <w:caps/>
          <w:color w:val="0D0D0D" w:themeColor="text1" w:themeTint="F2"/>
        </w:rPr>
        <w:t>DUBAI</w:t>
      </w:r>
      <w:r w:rsidRPr="000B5836">
        <w:rPr>
          <w:b/>
          <w:bCs/>
          <w:caps/>
          <w:color w:val="0D0D0D" w:themeColor="text1" w:themeTint="F2"/>
        </w:rPr>
        <w:t xml:space="preserve"> (</w:t>
      </w:r>
      <w:r>
        <w:rPr>
          <w:b/>
          <w:bCs/>
          <w:caps/>
          <w:color w:val="0D0D0D" w:themeColor="text1" w:themeTint="F2"/>
        </w:rPr>
        <w:t>DUBAI</w:t>
      </w:r>
      <w:r w:rsidRPr="000B5836">
        <w:rPr>
          <w:b/>
          <w:bCs/>
          <w:caps/>
          <w:color w:val="0D0D0D" w:themeColor="text1" w:themeTint="F2"/>
        </w:rPr>
        <w:t xml:space="preserve"> </w:t>
      </w:r>
      <w:r>
        <w:rPr>
          <w:b/>
          <w:bCs/>
          <w:caps/>
          <w:color w:val="0D0D0D" w:themeColor="text1" w:themeTint="F2"/>
        </w:rPr>
        <w:t>MALL</w:t>
      </w:r>
      <w:r w:rsidRPr="000B5836">
        <w:rPr>
          <w:b/>
          <w:bCs/>
          <w:caps/>
          <w:color w:val="0D0D0D" w:themeColor="text1" w:themeTint="F2"/>
        </w:rPr>
        <w:t xml:space="preserve">) &amp; </w:t>
      </w:r>
      <w:r>
        <w:rPr>
          <w:b/>
          <w:bCs/>
          <w:caps/>
          <w:color w:val="0D0D0D" w:themeColor="text1" w:themeTint="F2"/>
        </w:rPr>
        <w:t>BURJ</w:t>
      </w:r>
      <w:r w:rsidRPr="000B5836">
        <w:rPr>
          <w:b/>
          <w:bCs/>
          <w:caps/>
          <w:color w:val="0D0D0D" w:themeColor="text1" w:themeTint="F2"/>
        </w:rPr>
        <w:t xml:space="preserve"> </w:t>
      </w:r>
      <w:r>
        <w:rPr>
          <w:b/>
          <w:bCs/>
          <w:caps/>
          <w:color w:val="0D0D0D" w:themeColor="text1" w:themeTint="F2"/>
        </w:rPr>
        <w:t>KHALIFA</w:t>
      </w:r>
      <w:r w:rsidRPr="000B5836">
        <w:rPr>
          <w:b/>
          <w:bCs/>
          <w:caps/>
          <w:color w:val="0D0D0D" w:themeColor="text1" w:themeTint="F2"/>
        </w:rPr>
        <w:t xml:space="preserve"> - </w:t>
      </w:r>
      <w:r>
        <w:rPr>
          <w:b/>
          <w:bCs/>
          <w:caps/>
          <w:color w:val="0D0D0D" w:themeColor="text1" w:themeTint="F2"/>
          <w:lang w:val="el-GR"/>
        </w:rPr>
        <w:t>αθηνα</w:t>
      </w:r>
    </w:p>
    <w:p w14:paraId="55ED773F" w14:textId="77777777" w:rsidR="00257726" w:rsidRPr="004B03B7" w:rsidRDefault="00257726" w:rsidP="00257726">
      <w:pPr>
        <w:spacing w:after="0"/>
        <w:jc w:val="both"/>
      </w:pPr>
      <w:r>
        <w:rPr>
          <w:lang w:val="el-GR"/>
        </w:rPr>
        <w:t xml:space="preserve">Πρωινό στο ξενοδοχείο. Σήμερα θα </w:t>
      </w:r>
      <w:r w:rsidRPr="00B444FB">
        <w:rPr>
          <w:lang w:val="el-GR"/>
        </w:rPr>
        <w:t>απολαύσ</w:t>
      </w:r>
      <w:r>
        <w:rPr>
          <w:lang w:val="el-GR"/>
        </w:rPr>
        <w:t>ουμε</w:t>
      </w:r>
      <w:r w:rsidRPr="00B444FB">
        <w:rPr>
          <w:lang w:val="el-GR"/>
        </w:rPr>
        <w:t xml:space="preserve"> </w:t>
      </w:r>
      <w:r>
        <w:rPr>
          <w:lang w:val="el-GR"/>
        </w:rPr>
        <w:t xml:space="preserve">τα ψώνια στο πολυτελέστατο  </w:t>
      </w:r>
      <w:r>
        <w:t>mall</w:t>
      </w:r>
      <w:r w:rsidRPr="00026433">
        <w:rPr>
          <w:lang w:val="el-GR"/>
        </w:rPr>
        <w:t xml:space="preserve"> </w:t>
      </w:r>
      <w:r>
        <w:rPr>
          <w:lang w:val="el-GR"/>
        </w:rPr>
        <w:t>του Αραβικού κόσμου</w:t>
      </w:r>
      <w:r w:rsidRPr="00B444FB">
        <w:rPr>
          <w:lang w:val="el-GR"/>
        </w:rPr>
        <w:t xml:space="preserve">! </w:t>
      </w:r>
      <w:r>
        <w:rPr>
          <w:lang w:val="el-GR"/>
        </w:rPr>
        <w:t>Θ</w:t>
      </w:r>
      <w:r w:rsidRPr="00B444FB">
        <w:rPr>
          <w:lang w:val="el-GR"/>
        </w:rPr>
        <w:t xml:space="preserve">α κατευθυνθούμε στο εμβληματικό </w:t>
      </w:r>
      <w:proofErr w:type="spellStart"/>
      <w:r w:rsidRPr="00B444FB">
        <w:rPr>
          <w:lang w:val="el-GR"/>
        </w:rPr>
        <w:t>Dubai</w:t>
      </w:r>
      <w:proofErr w:type="spellEnd"/>
      <w:r w:rsidRPr="00B444FB">
        <w:rPr>
          <w:lang w:val="el-GR"/>
        </w:rPr>
        <w:t xml:space="preserve"> </w:t>
      </w:r>
      <w:proofErr w:type="spellStart"/>
      <w:r w:rsidRPr="00B444FB">
        <w:rPr>
          <w:lang w:val="el-GR"/>
        </w:rPr>
        <w:t>Mall</w:t>
      </w:r>
      <w:proofErr w:type="spellEnd"/>
      <w:r w:rsidRPr="00B444FB">
        <w:rPr>
          <w:lang w:val="el-GR"/>
        </w:rPr>
        <w:t>, τον παράδεισο των αγορών, με αμέτρητες επιλογές καταστημάτων.</w:t>
      </w:r>
      <w:r>
        <w:rPr>
          <w:lang w:val="el-GR"/>
        </w:rPr>
        <w:t xml:space="preserve"> </w:t>
      </w:r>
      <w:r w:rsidRPr="00B444FB">
        <w:rPr>
          <w:lang w:val="el-GR"/>
        </w:rPr>
        <w:t>Εκεί, θα έχετε την ευκαιρία να θαυμάσετε από κοντά τα μεγαλύτερα χορευτικά σιντριβάνια του κόσμου, που μαγεύουν με τη συγχρονισμένη κίνησή τους υπό τους ήχους της μουσικής, μπροστά από το ε</w:t>
      </w:r>
      <w:r>
        <w:rPr>
          <w:lang w:val="el-GR"/>
        </w:rPr>
        <w:t>πιβλητικό</w:t>
      </w:r>
      <w:r w:rsidRPr="00B444FB">
        <w:rPr>
          <w:lang w:val="el-GR"/>
        </w:rPr>
        <w:t xml:space="preserve"> </w:t>
      </w:r>
      <w:proofErr w:type="spellStart"/>
      <w:r w:rsidRPr="00B444FB">
        <w:rPr>
          <w:lang w:val="el-GR"/>
        </w:rPr>
        <w:t>Burj</w:t>
      </w:r>
      <w:proofErr w:type="spellEnd"/>
      <w:r w:rsidRPr="00B444FB">
        <w:rPr>
          <w:lang w:val="el-GR"/>
        </w:rPr>
        <w:t xml:space="preserve"> </w:t>
      </w:r>
      <w:proofErr w:type="spellStart"/>
      <w:r w:rsidRPr="00B444FB">
        <w:rPr>
          <w:lang w:val="el-GR"/>
        </w:rPr>
        <w:t>Khalifa</w:t>
      </w:r>
      <w:proofErr w:type="spellEnd"/>
      <w:r w:rsidRPr="00B444FB">
        <w:rPr>
          <w:lang w:val="el-GR"/>
        </w:rPr>
        <w:t>.</w:t>
      </w:r>
      <w:r>
        <w:rPr>
          <w:lang w:val="el-GR"/>
        </w:rPr>
        <w:t xml:space="preserve"> Ελεύθερος χρόνος. </w:t>
      </w:r>
      <w:r w:rsidRPr="00D122DB">
        <w:rPr>
          <w:lang w:val="el-GR"/>
        </w:rPr>
        <w:t xml:space="preserve">Το πρόγραμμα ολοκληρώνεται με τη μεταφορά </w:t>
      </w:r>
      <w:r>
        <w:rPr>
          <w:lang w:val="el-GR"/>
        </w:rPr>
        <w:t>μ</w:t>
      </w:r>
      <w:r w:rsidRPr="00D122DB">
        <w:rPr>
          <w:lang w:val="el-GR"/>
        </w:rPr>
        <w:t xml:space="preserve">ας στο αεροδρόμιο, όπου θα αποχαιρετήσετε την πόλη του </w:t>
      </w:r>
      <w:proofErr w:type="spellStart"/>
      <w:r w:rsidRPr="00D122DB">
        <w:rPr>
          <w:lang w:val="el-GR"/>
        </w:rPr>
        <w:t>Ντουμπάι</w:t>
      </w:r>
      <w:proofErr w:type="spellEnd"/>
      <w:r w:rsidRPr="00D122DB">
        <w:rPr>
          <w:lang w:val="el-GR"/>
        </w:rPr>
        <w:t>, παίρνοντας μαζί σας αξέχαστες εικόνες και εμπειρίε</w:t>
      </w:r>
      <w:r>
        <w:rPr>
          <w:lang w:val="el-GR"/>
        </w:rPr>
        <w:t>ς. Άφιξη</w:t>
      </w:r>
      <w:r w:rsidRPr="004B03B7">
        <w:t xml:space="preserve"> </w:t>
      </w:r>
      <w:r>
        <w:rPr>
          <w:lang w:val="el-GR"/>
        </w:rPr>
        <w:t>στην</w:t>
      </w:r>
      <w:r w:rsidRPr="004B03B7">
        <w:t xml:space="preserve"> </w:t>
      </w:r>
      <w:r>
        <w:rPr>
          <w:lang w:val="el-GR"/>
        </w:rPr>
        <w:t>Αθήνα</w:t>
      </w:r>
      <w:r w:rsidRPr="004B03B7">
        <w:t>.</w:t>
      </w:r>
    </w:p>
    <w:p w14:paraId="12048D4C" w14:textId="77777777" w:rsidR="00257726" w:rsidRDefault="00257726" w:rsidP="00257726">
      <w:pPr>
        <w:spacing w:after="0"/>
        <w:jc w:val="both"/>
      </w:pPr>
    </w:p>
    <w:p w14:paraId="3BA9A4DF" w14:textId="276667CB" w:rsidR="00257726" w:rsidRPr="00C279B5" w:rsidRDefault="00257726" w:rsidP="00257726">
      <w:pPr>
        <w:spacing w:after="0" w:line="240" w:lineRule="auto"/>
        <w:rPr>
          <w:rFonts w:ascii="Calibri" w:eastAsia="Times New Roman" w:hAnsi="Calibri" w:cs="Calibri"/>
          <w:b/>
          <w:bCs/>
          <w:kern w:val="0"/>
          <w:sz w:val="32"/>
          <w:szCs w:val="32"/>
          <w:lang w:val="el-GR" w:eastAsia="el-GR"/>
          <w14:ligatures w14:val="none"/>
        </w:rPr>
      </w:pPr>
      <w:r w:rsidRPr="00CD2EB1">
        <w:rPr>
          <w:rFonts w:ascii="Calibri" w:eastAsia="Times New Roman" w:hAnsi="Calibri" w:cs="Calibri"/>
          <w:b/>
          <w:bCs/>
          <w:kern w:val="0"/>
          <w:sz w:val="32"/>
          <w:szCs w:val="32"/>
          <w:lang w:val="el-GR" w:eastAsia="el-GR"/>
          <w14:ligatures w14:val="none"/>
        </w:rPr>
        <w:t xml:space="preserve">                                            </w:t>
      </w:r>
      <w:r w:rsidR="00954497">
        <w:rPr>
          <w:rFonts w:ascii="Calibri" w:eastAsia="Times New Roman" w:hAnsi="Calibri" w:cs="Calibri"/>
          <w:b/>
          <w:bCs/>
          <w:kern w:val="0"/>
          <w:sz w:val="32"/>
          <w:szCs w:val="32"/>
          <w:lang w:val="el-GR" w:eastAsia="el-GR"/>
          <w14:ligatures w14:val="none"/>
        </w:rPr>
        <w:t xml:space="preserve">                  </w:t>
      </w:r>
      <w:r w:rsidRPr="00C279B5">
        <w:rPr>
          <w:rFonts w:ascii="Calibri" w:eastAsia="Times New Roman" w:hAnsi="Calibri" w:cs="Calibri"/>
          <w:b/>
          <w:bCs/>
          <w:kern w:val="0"/>
          <w:sz w:val="32"/>
          <w:szCs w:val="32"/>
          <w:lang w:eastAsia="el-GR"/>
          <w14:ligatures w14:val="none"/>
        </w:rPr>
        <w:t>Early</w:t>
      </w:r>
      <w:r w:rsidRPr="00C279B5">
        <w:rPr>
          <w:rFonts w:ascii="Calibri" w:eastAsia="Times New Roman" w:hAnsi="Calibri" w:cs="Calibri"/>
          <w:b/>
          <w:bCs/>
          <w:kern w:val="0"/>
          <w:sz w:val="32"/>
          <w:szCs w:val="32"/>
          <w:lang w:val="el-GR" w:eastAsia="el-GR"/>
          <w14:ligatures w14:val="none"/>
        </w:rPr>
        <w:t xml:space="preserve"> </w:t>
      </w:r>
      <w:r w:rsidRPr="00C279B5">
        <w:rPr>
          <w:rFonts w:ascii="Calibri" w:eastAsia="Times New Roman" w:hAnsi="Calibri" w:cs="Calibri"/>
          <w:b/>
          <w:bCs/>
          <w:kern w:val="0"/>
          <w:sz w:val="32"/>
          <w:szCs w:val="32"/>
          <w:lang w:eastAsia="el-GR"/>
          <w14:ligatures w14:val="none"/>
        </w:rPr>
        <w:t>Booking</w:t>
      </w:r>
      <w:r w:rsidR="00CD2EB1" w:rsidRPr="00CD2EB1">
        <w:rPr>
          <w:rFonts w:ascii="Calibri" w:eastAsia="Times New Roman" w:hAnsi="Calibri" w:cs="Calibri"/>
          <w:b/>
          <w:bCs/>
          <w:kern w:val="0"/>
          <w:sz w:val="32"/>
          <w:szCs w:val="32"/>
          <w:lang w:val="el-GR" w:eastAsia="el-GR"/>
          <w14:ligatures w14:val="none"/>
        </w:rPr>
        <w:t xml:space="preserve"> </w:t>
      </w:r>
    </w:p>
    <w:p w14:paraId="7626CCB6" w14:textId="24C9F6EF" w:rsidR="00257726" w:rsidRPr="00C279B5" w:rsidRDefault="00257726" w:rsidP="00257726">
      <w:pPr>
        <w:spacing w:after="0" w:line="240" w:lineRule="auto"/>
        <w:rPr>
          <w:rFonts w:ascii="Calibri" w:eastAsia="Times New Roman" w:hAnsi="Calibri" w:cs="Calibri"/>
          <w:b/>
          <w:bCs/>
          <w:kern w:val="0"/>
          <w:sz w:val="32"/>
          <w:szCs w:val="32"/>
          <w:lang w:val="el-GR" w:eastAsia="el-GR"/>
          <w14:ligatures w14:val="none"/>
        </w:rPr>
      </w:pPr>
      <w:r w:rsidRPr="00C279B5">
        <w:rPr>
          <w:rFonts w:ascii="Calibri" w:eastAsia="Times New Roman" w:hAnsi="Calibri" w:cs="Calibri"/>
          <w:b/>
          <w:bCs/>
          <w:kern w:val="0"/>
          <w:sz w:val="32"/>
          <w:szCs w:val="32"/>
          <w:lang w:val="el-GR" w:eastAsia="el-GR"/>
          <w14:ligatures w14:val="none"/>
        </w:rPr>
        <w:t>Τιμή/άτομο σε δίκλινο</w:t>
      </w:r>
      <w:r w:rsidR="00954497" w:rsidRPr="00954497">
        <w:rPr>
          <w:rFonts w:ascii="Calibri" w:eastAsia="Times New Roman" w:hAnsi="Calibri" w:cs="Calibri"/>
          <w:b/>
          <w:bCs/>
          <w:kern w:val="0"/>
          <w:sz w:val="32"/>
          <w:szCs w:val="32"/>
          <w:lang w:val="el-GR" w:eastAsia="el-GR"/>
          <w14:ligatures w14:val="none"/>
        </w:rPr>
        <w:t>/</w:t>
      </w:r>
      <w:r w:rsidR="00954497">
        <w:rPr>
          <w:rFonts w:ascii="Calibri" w:eastAsia="Times New Roman" w:hAnsi="Calibri" w:cs="Calibri"/>
          <w:b/>
          <w:bCs/>
          <w:kern w:val="0"/>
          <w:sz w:val="32"/>
          <w:szCs w:val="32"/>
          <w:lang w:val="el-GR" w:eastAsia="el-GR"/>
          <w14:ligatures w14:val="none"/>
        </w:rPr>
        <w:t>τρίκλινο</w:t>
      </w:r>
      <w:r w:rsidRPr="00C279B5">
        <w:rPr>
          <w:rFonts w:ascii="Calibri" w:eastAsia="Times New Roman" w:hAnsi="Calibri" w:cs="Calibri"/>
          <w:b/>
          <w:bCs/>
          <w:kern w:val="0"/>
          <w:sz w:val="32"/>
          <w:szCs w:val="32"/>
          <w:lang w:val="el-GR" w:eastAsia="el-GR"/>
          <w14:ligatures w14:val="none"/>
        </w:rPr>
        <w:t xml:space="preserve">          </w:t>
      </w:r>
      <w:r w:rsidR="00CD2EB1" w:rsidRPr="00CD2EB1">
        <w:rPr>
          <w:rFonts w:ascii="Calibri" w:eastAsia="Times New Roman" w:hAnsi="Calibri" w:cs="Calibri"/>
          <w:b/>
          <w:bCs/>
          <w:kern w:val="0"/>
          <w:sz w:val="32"/>
          <w:szCs w:val="32"/>
          <w:lang w:val="el-GR" w:eastAsia="el-GR"/>
          <w14:ligatures w14:val="none"/>
        </w:rPr>
        <w:t>32</w:t>
      </w:r>
      <w:r w:rsidRPr="00C279B5">
        <w:rPr>
          <w:rFonts w:ascii="Calibri" w:eastAsia="Times New Roman" w:hAnsi="Calibri" w:cs="Calibri"/>
          <w:b/>
          <w:bCs/>
          <w:kern w:val="0"/>
          <w:sz w:val="32"/>
          <w:szCs w:val="32"/>
          <w:lang w:val="el-GR" w:eastAsia="el-GR"/>
          <w14:ligatures w14:val="none"/>
        </w:rPr>
        <w:t xml:space="preserve">50€             </w:t>
      </w:r>
      <w:r w:rsidR="00CD2EB1" w:rsidRPr="00CD2EB1">
        <w:rPr>
          <w:rFonts w:ascii="Calibri" w:eastAsia="Times New Roman" w:hAnsi="Calibri" w:cs="Calibri"/>
          <w:b/>
          <w:bCs/>
          <w:kern w:val="0"/>
          <w:sz w:val="32"/>
          <w:szCs w:val="32"/>
          <w:lang w:val="el-GR" w:eastAsia="el-GR"/>
          <w14:ligatures w14:val="none"/>
        </w:rPr>
        <w:t>350</w:t>
      </w:r>
      <w:r w:rsidRPr="00C279B5">
        <w:rPr>
          <w:rFonts w:ascii="Calibri" w:eastAsia="Times New Roman" w:hAnsi="Calibri" w:cs="Calibri"/>
          <w:b/>
          <w:bCs/>
          <w:kern w:val="0"/>
          <w:sz w:val="32"/>
          <w:szCs w:val="32"/>
          <w:lang w:val="el-GR" w:eastAsia="el-GR"/>
          <w14:ligatures w14:val="none"/>
        </w:rPr>
        <w:t xml:space="preserve">0€   </w:t>
      </w:r>
    </w:p>
    <w:p w14:paraId="0C84BFC1" w14:textId="00E3882B" w:rsidR="00257726" w:rsidRPr="000B5836" w:rsidRDefault="00257726" w:rsidP="00257726">
      <w:pPr>
        <w:keepNext/>
        <w:spacing w:after="0" w:line="240" w:lineRule="auto"/>
        <w:jc w:val="both"/>
        <w:outlineLvl w:val="1"/>
        <w:rPr>
          <w:highlight w:val="cyan"/>
          <w:lang w:val="el-GR"/>
        </w:rPr>
      </w:pPr>
      <w:r w:rsidRPr="000B5836">
        <w:rPr>
          <w:rFonts w:ascii="Calibri" w:eastAsia="Calibri" w:hAnsi="Calibri" w:cs="Calibri"/>
          <w:b/>
          <w:bCs/>
          <w:color w:val="FF0000"/>
          <w:kern w:val="0"/>
          <w:sz w:val="28"/>
          <w:szCs w:val="28"/>
          <w:lang w:val="el-GR"/>
          <w14:ligatures w14:val="none"/>
        </w:rPr>
        <w:t xml:space="preserve">*Το </w:t>
      </w:r>
      <w:r w:rsidRPr="000B5836">
        <w:rPr>
          <w:rFonts w:ascii="Calibri" w:eastAsia="Calibri" w:hAnsi="Calibri" w:cs="Calibri"/>
          <w:b/>
          <w:bCs/>
          <w:color w:val="FF0000"/>
          <w:kern w:val="0"/>
          <w:sz w:val="28"/>
          <w:szCs w:val="28"/>
          <w14:ligatures w14:val="none"/>
        </w:rPr>
        <w:t>Early</w:t>
      </w:r>
      <w:r w:rsidRPr="000B5836">
        <w:rPr>
          <w:rFonts w:ascii="Calibri" w:eastAsia="Calibri" w:hAnsi="Calibri" w:cs="Calibri"/>
          <w:b/>
          <w:bCs/>
          <w:color w:val="FF0000"/>
          <w:kern w:val="0"/>
          <w:sz w:val="28"/>
          <w:szCs w:val="28"/>
          <w:lang w:val="el-GR"/>
          <w14:ligatures w14:val="none"/>
        </w:rPr>
        <w:t xml:space="preserve"> </w:t>
      </w:r>
      <w:r w:rsidRPr="000B5836">
        <w:rPr>
          <w:rFonts w:ascii="Calibri" w:eastAsia="Calibri" w:hAnsi="Calibri" w:cs="Calibri"/>
          <w:b/>
          <w:bCs/>
          <w:color w:val="FF0000"/>
          <w:kern w:val="0"/>
          <w:sz w:val="28"/>
          <w:szCs w:val="28"/>
          <w14:ligatures w14:val="none"/>
        </w:rPr>
        <w:t>booking</w:t>
      </w:r>
      <w:r w:rsidRPr="000B5836">
        <w:rPr>
          <w:rFonts w:ascii="Calibri" w:eastAsia="Calibri" w:hAnsi="Calibri" w:cs="Calibri"/>
          <w:b/>
          <w:bCs/>
          <w:color w:val="FF0000"/>
          <w:kern w:val="0"/>
          <w:sz w:val="28"/>
          <w:szCs w:val="28"/>
          <w:lang w:val="el-GR"/>
          <w14:ligatures w14:val="none"/>
        </w:rPr>
        <w:t xml:space="preserve"> ισχύει έως</w:t>
      </w:r>
      <w:r w:rsidR="00EC51CE" w:rsidRPr="00EC51CE">
        <w:rPr>
          <w:rFonts w:ascii="Calibri" w:eastAsia="Calibri" w:hAnsi="Calibri" w:cs="Calibri"/>
          <w:b/>
          <w:bCs/>
          <w:color w:val="FF0000"/>
          <w:kern w:val="0"/>
          <w:sz w:val="28"/>
          <w:szCs w:val="28"/>
          <w:lang w:val="el-GR"/>
          <w14:ligatures w14:val="none"/>
        </w:rPr>
        <w:t xml:space="preserve"> 11</w:t>
      </w:r>
      <w:r w:rsidRPr="000B5836">
        <w:rPr>
          <w:rFonts w:ascii="Calibri" w:eastAsia="Calibri" w:hAnsi="Calibri" w:cs="Calibri"/>
          <w:b/>
          <w:bCs/>
          <w:color w:val="FF0000"/>
          <w:kern w:val="0"/>
          <w:sz w:val="28"/>
          <w:szCs w:val="28"/>
          <w:lang w:val="el-GR"/>
          <w14:ligatures w14:val="none"/>
        </w:rPr>
        <w:t xml:space="preserve"> Απριλίου   </w:t>
      </w:r>
      <w:r w:rsidRPr="000B5836">
        <w:rPr>
          <w:highlight w:val="cyan"/>
          <w:lang w:val="el-GR"/>
        </w:rPr>
        <w:t xml:space="preserve">  </w:t>
      </w:r>
    </w:p>
    <w:p w14:paraId="5BBD0702" w14:textId="77777777" w:rsidR="00257726" w:rsidRDefault="00257726" w:rsidP="00257726">
      <w:pPr>
        <w:keepNext/>
        <w:spacing w:after="0" w:line="240" w:lineRule="auto"/>
        <w:jc w:val="both"/>
        <w:outlineLvl w:val="1"/>
        <w:rPr>
          <w:highlight w:val="cyan"/>
          <w:lang w:val="el-GR"/>
        </w:rPr>
      </w:pPr>
    </w:p>
    <w:p w14:paraId="3D9E421B" w14:textId="33EB9078" w:rsidR="00257726" w:rsidRPr="00EC51CE" w:rsidRDefault="00257726" w:rsidP="00EC51CE">
      <w:pPr>
        <w:keepNext/>
        <w:spacing w:after="0" w:line="240" w:lineRule="auto"/>
        <w:jc w:val="both"/>
        <w:outlineLvl w:val="1"/>
        <w:rPr>
          <w:rFonts w:ascii="Calibri" w:eastAsia="Calibri" w:hAnsi="Calibri" w:cs="Calibri"/>
          <w:b/>
          <w:bCs/>
          <w:color w:val="0070C0"/>
          <w:kern w:val="0"/>
          <w:sz w:val="28"/>
          <w:szCs w:val="28"/>
          <w14:ligatures w14:val="none"/>
        </w:rPr>
      </w:pPr>
      <w:r w:rsidRPr="00026433">
        <w:rPr>
          <w:rFonts w:ascii="Calibri" w:eastAsia="Calibri" w:hAnsi="Calibri" w:cs="Calibri"/>
          <w:b/>
          <w:bCs/>
          <w:color w:val="0070C0"/>
          <w:kern w:val="0"/>
          <w:sz w:val="28"/>
          <w:szCs w:val="28"/>
          <w:lang w:val="el-GR"/>
          <w14:ligatures w14:val="none"/>
        </w:rPr>
        <w:t xml:space="preserve"> </w:t>
      </w:r>
    </w:p>
    <w:p w14:paraId="7B5AD741" w14:textId="77777777" w:rsidR="00257726" w:rsidRPr="00EC51CE" w:rsidRDefault="00257726" w:rsidP="00257726">
      <w:pPr>
        <w:spacing w:after="0"/>
        <w:rPr>
          <w:b/>
          <w:bCs/>
          <w:lang w:val="el-GR"/>
        </w:rPr>
      </w:pPr>
      <w:r w:rsidRPr="00EC51CE">
        <w:rPr>
          <w:b/>
          <w:bCs/>
          <w:lang w:val="el-GR"/>
        </w:rPr>
        <w:t>Περιλαμβάνονται:</w:t>
      </w:r>
    </w:p>
    <w:p w14:paraId="1AECAA1E" w14:textId="0F753FE3" w:rsidR="00EC51CE" w:rsidRPr="00EC51CE" w:rsidRDefault="00EC51CE" w:rsidP="00EC51CE">
      <w:pPr>
        <w:numPr>
          <w:ilvl w:val="0"/>
          <w:numId w:val="3"/>
        </w:numPr>
        <w:spacing w:after="0"/>
        <w:rPr>
          <w:lang w:val="el-GR"/>
        </w:rPr>
      </w:pPr>
      <w:r w:rsidRPr="00EC51CE">
        <w:rPr>
          <w:b/>
          <w:bCs/>
          <w:lang w:val="el-GR"/>
        </w:rPr>
        <w:t xml:space="preserve">Απευθείας πτήσεις της </w:t>
      </w:r>
      <w:r w:rsidRPr="00EC51CE">
        <w:rPr>
          <w:b/>
          <w:bCs/>
        </w:rPr>
        <w:t>Air</w:t>
      </w:r>
      <w:r w:rsidRPr="00EC51CE">
        <w:rPr>
          <w:b/>
          <w:bCs/>
          <w:lang w:val="el-GR"/>
        </w:rPr>
        <w:t xml:space="preserve"> </w:t>
      </w:r>
      <w:r w:rsidRPr="00EC51CE">
        <w:rPr>
          <w:b/>
          <w:bCs/>
        </w:rPr>
        <w:t>Arabia</w:t>
      </w:r>
      <w:r w:rsidRPr="00EC51CE">
        <w:rPr>
          <w:b/>
          <w:bCs/>
          <w:lang w:val="el-GR"/>
        </w:rPr>
        <w:t>,</w:t>
      </w:r>
      <w:r w:rsidRPr="00EC51CE">
        <w:rPr>
          <w:lang w:val="el-GR"/>
        </w:rPr>
        <w:t xml:space="preserve"> </w:t>
      </w:r>
      <w:r w:rsidRPr="00EC51CE">
        <w:t>A</w:t>
      </w:r>
      <w:proofErr w:type="spellStart"/>
      <w:r w:rsidRPr="00EC51CE">
        <w:rPr>
          <w:lang w:val="el-GR"/>
        </w:rPr>
        <w:t>θήνα</w:t>
      </w:r>
      <w:proofErr w:type="spellEnd"/>
      <w:r w:rsidRPr="00EC51CE">
        <w:rPr>
          <w:lang w:val="el-GR"/>
        </w:rPr>
        <w:t xml:space="preserve"> - </w:t>
      </w:r>
      <w:proofErr w:type="spellStart"/>
      <w:r w:rsidRPr="00EC51CE">
        <w:rPr>
          <w:lang w:val="el-GR"/>
        </w:rPr>
        <w:t>Σάρτζα</w:t>
      </w:r>
      <w:proofErr w:type="spellEnd"/>
      <w:r w:rsidRPr="00EC51CE">
        <w:rPr>
          <w:lang w:val="el-GR"/>
        </w:rPr>
        <w:t xml:space="preserve"> - Αθήνα.</w:t>
      </w:r>
    </w:p>
    <w:p w14:paraId="6700C375" w14:textId="69178821" w:rsidR="00257726" w:rsidRPr="00EC51CE" w:rsidRDefault="00257726" w:rsidP="00257726">
      <w:pPr>
        <w:numPr>
          <w:ilvl w:val="0"/>
          <w:numId w:val="3"/>
        </w:numPr>
        <w:spacing w:after="0"/>
        <w:rPr>
          <w:b/>
          <w:bCs/>
          <w:lang w:val="el-GR"/>
        </w:rPr>
      </w:pPr>
      <w:r w:rsidRPr="00EC51CE">
        <w:rPr>
          <w:b/>
          <w:bCs/>
          <w:lang w:val="el-GR"/>
        </w:rPr>
        <w:t>Διαμονή σ</w:t>
      </w:r>
      <w:r w:rsidR="00954497" w:rsidRPr="00EC51CE">
        <w:rPr>
          <w:b/>
          <w:bCs/>
          <w:lang w:val="el-GR"/>
        </w:rPr>
        <w:t>τα πολυτελή</w:t>
      </w:r>
      <w:r w:rsidRPr="00EC51CE">
        <w:rPr>
          <w:b/>
          <w:bCs/>
          <w:lang w:val="el-GR"/>
        </w:rPr>
        <w:t xml:space="preserve"> ξενοδοχεία 5*</w:t>
      </w:r>
      <w:r w:rsidR="00FA0EFB">
        <w:rPr>
          <w:b/>
          <w:bCs/>
          <w:lang w:val="el-GR"/>
        </w:rPr>
        <w:t xml:space="preserve"> ή παρόμοια</w:t>
      </w:r>
      <w:r w:rsidR="00954497" w:rsidRPr="00EC51CE">
        <w:rPr>
          <w:b/>
          <w:bCs/>
        </w:rPr>
        <w:t>:</w:t>
      </w:r>
    </w:p>
    <w:p w14:paraId="1CBAC3D4" w14:textId="141C5700" w:rsidR="00954497" w:rsidRPr="00EC51CE" w:rsidRDefault="00954497" w:rsidP="00954497">
      <w:pPr>
        <w:spacing w:after="0"/>
        <w:ind w:left="720"/>
        <w:rPr>
          <w:lang w:val="pt-PT"/>
        </w:rPr>
      </w:pPr>
      <w:r w:rsidRPr="00EC51CE">
        <w:rPr>
          <w:lang w:val="pt-PT"/>
        </w:rPr>
        <w:t>Paramount Hotel Dubai (22-23/5 &amp; 25-27/5)</w:t>
      </w:r>
    </w:p>
    <w:p w14:paraId="72F43708" w14:textId="41162222" w:rsidR="00954497" w:rsidRPr="00EC51CE" w:rsidRDefault="00954497" w:rsidP="00954497">
      <w:pPr>
        <w:spacing w:after="0"/>
        <w:ind w:left="720"/>
        <w:rPr>
          <w:lang w:val="pt-PT"/>
        </w:rPr>
      </w:pPr>
      <w:r w:rsidRPr="00EC51CE">
        <w:rPr>
          <w:lang w:val="pt-PT"/>
        </w:rPr>
        <w:t>Le Royal Meridien Abu Dhabi (23-25/5)</w:t>
      </w:r>
    </w:p>
    <w:p w14:paraId="12DFFD55" w14:textId="77777777" w:rsidR="00257726" w:rsidRPr="00EC51CE" w:rsidRDefault="00257726" w:rsidP="00257726">
      <w:pPr>
        <w:numPr>
          <w:ilvl w:val="0"/>
          <w:numId w:val="3"/>
        </w:numPr>
        <w:spacing w:after="0"/>
        <w:rPr>
          <w:b/>
          <w:bCs/>
          <w:lang w:val="el-GR"/>
        </w:rPr>
      </w:pPr>
      <w:r w:rsidRPr="00EC51CE">
        <w:rPr>
          <w:b/>
          <w:bCs/>
          <w:lang w:val="el-GR"/>
        </w:rPr>
        <w:t xml:space="preserve">Πρωινό καθημερινά. </w:t>
      </w:r>
    </w:p>
    <w:p w14:paraId="6E011070" w14:textId="6BC29FAD" w:rsidR="00EC51CE" w:rsidRPr="00EC51CE" w:rsidRDefault="00EC51CE" w:rsidP="00257726">
      <w:pPr>
        <w:numPr>
          <w:ilvl w:val="0"/>
          <w:numId w:val="3"/>
        </w:numPr>
        <w:spacing w:after="0"/>
        <w:rPr>
          <w:b/>
          <w:bCs/>
          <w:lang w:val="el-GR"/>
        </w:rPr>
      </w:pPr>
      <w:r w:rsidRPr="00EC51CE">
        <w:rPr>
          <w:b/>
          <w:bCs/>
          <w:lang w:val="el-GR"/>
        </w:rPr>
        <w:t xml:space="preserve">Εισιτήρια 4 αγώνων κατηγορίας </w:t>
      </w:r>
      <w:r w:rsidRPr="00EC51CE">
        <w:rPr>
          <w:b/>
          <w:bCs/>
        </w:rPr>
        <w:t>Corner</w:t>
      </w:r>
      <w:r w:rsidRPr="00EC51CE">
        <w:rPr>
          <w:b/>
          <w:bCs/>
          <w:lang w:val="el-GR"/>
        </w:rPr>
        <w:t xml:space="preserve"> </w:t>
      </w:r>
      <w:r w:rsidRPr="00EC51CE">
        <w:rPr>
          <w:b/>
          <w:bCs/>
        </w:rPr>
        <w:t>Lower</w:t>
      </w:r>
      <w:r w:rsidRPr="00EC51CE">
        <w:rPr>
          <w:b/>
          <w:bCs/>
          <w:lang w:val="el-GR"/>
        </w:rPr>
        <w:t xml:space="preserve"> </w:t>
      </w:r>
      <w:r w:rsidRPr="00EC51CE">
        <w:rPr>
          <w:b/>
          <w:bCs/>
        </w:rPr>
        <w:t>Bowl</w:t>
      </w:r>
      <w:r w:rsidRPr="00EC51CE">
        <w:rPr>
          <w:b/>
          <w:bCs/>
          <w:lang w:val="el-GR"/>
        </w:rPr>
        <w:t>.</w:t>
      </w:r>
    </w:p>
    <w:p w14:paraId="360672D5" w14:textId="77777777" w:rsidR="00257726" w:rsidRPr="00EC51CE" w:rsidRDefault="00257726" w:rsidP="00257726">
      <w:pPr>
        <w:numPr>
          <w:ilvl w:val="0"/>
          <w:numId w:val="3"/>
        </w:numPr>
        <w:spacing w:after="0"/>
        <w:rPr>
          <w:lang w:val="el-GR"/>
        </w:rPr>
      </w:pPr>
      <w:r w:rsidRPr="00EC51CE">
        <w:rPr>
          <w:lang w:val="el-GR"/>
        </w:rPr>
        <w:t>Ελληνόφωνος ξεναγός σε όλες τις δραστηριότητες.</w:t>
      </w:r>
    </w:p>
    <w:p w14:paraId="30701DC3" w14:textId="77777777" w:rsidR="00257726" w:rsidRPr="00EC51CE" w:rsidRDefault="00257726" w:rsidP="00257726">
      <w:pPr>
        <w:numPr>
          <w:ilvl w:val="0"/>
          <w:numId w:val="3"/>
        </w:numPr>
        <w:spacing w:after="0"/>
        <w:rPr>
          <w:lang w:val="el-GR"/>
        </w:rPr>
      </w:pPr>
      <w:r w:rsidRPr="00EC51CE">
        <w:rPr>
          <w:lang w:val="el-GR"/>
        </w:rPr>
        <w:t>Μεταφορές από/προς το αεροδρόμιο και από/προς γήπεδο.</w:t>
      </w:r>
    </w:p>
    <w:p w14:paraId="58328726" w14:textId="77777777" w:rsidR="00257726" w:rsidRPr="00EC51CE" w:rsidRDefault="00257726" w:rsidP="00257726">
      <w:pPr>
        <w:numPr>
          <w:ilvl w:val="0"/>
          <w:numId w:val="3"/>
        </w:numPr>
        <w:spacing w:after="0"/>
        <w:rPr>
          <w:b/>
          <w:bCs/>
          <w:lang w:val="el-GR"/>
        </w:rPr>
      </w:pPr>
      <w:r w:rsidRPr="00EC51CE">
        <w:rPr>
          <w:b/>
          <w:bCs/>
          <w:lang w:val="el-GR"/>
        </w:rPr>
        <w:t xml:space="preserve">Εισιτήρια για το παλάτι </w:t>
      </w:r>
      <w:proofErr w:type="spellStart"/>
      <w:r w:rsidRPr="00EC51CE">
        <w:rPr>
          <w:b/>
          <w:bCs/>
          <w:lang w:val="el-GR"/>
        </w:rPr>
        <w:t>Qasr</w:t>
      </w:r>
      <w:proofErr w:type="spellEnd"/>
      <w:r w:rsidRPr="00EC51CE">
        <w:rPr>
          <w:b/>
          <w:bCs/>
          <w:lang w:val="el-GR"/>
        </w:rPr>
        <w:t xml:space="preserve"> Al </w:t>
      </w:r>
      <w:proofErr w:type="spellStart"/>
      <w:r w:rsidRPr="00EC51CE">
        <w:rPr>
          <w:b/>
          <w:bCs/>
          <w:lang w:val="el-GR"/>
        </w:rPr>
        <w:t>Watan</w:t>
      </w:r>
      <w:proofErr w:type="spellEnd"/>
      <w:r w:rsidRPr="00EC51CE">
        <w:rPr>
          <w:b/>
          <w:bCs/>
          <w:lang w:val="el-GR"/>
        </w:rPr>
        <w:t xml:space="preserve"> στο </w:t>
      </w:r>
      <w:proofErr w:type="spellStart"/>
      <w:r w:rsidRPr="00EC51CE">
        <w:rPr>
          <w:b/>
          <w:bCs/>
          <w:lang w:val="el-GR"/>
        </w:rPr>
        <w:t>Άμπου</w:t>
      </w:r>
      <w:proofErr w:type="spellEnd"/>
      <w:r w:rsidRPr="00EC51CE">
        <w:rPr>
          <w:b/>
          <w:bCs/>
          <w:lang w:val="el-GR"/>
        </w:rPr>
        <w:t xml:space="preserve"> </w:t>
      </w:r>
      <w:proofErr w:type="spellStart"/>
      <w:r w:rsidRPr="00EC51CE">
        <w:rPr>
          <w:b/>
          <w:bCs/>
          <w:lang w:val="el-GR"/>
        </w:rPr>
        <w:t>Ντάμπι</w:t>
      </w:r>
      <w:proofErr w:type="spellEnd"/>
      <w:r w:rsidRPr="00EC51CE">
        <w:rPr>
          <w:b/>
          <w:bCs/>
          <w:lang w:val="el-GR"/>
        </w:rPr>
        <w:t>.</w:t>
      </w:r>
    </w:p>
    <w:p w14:paraId="25779752" w14:textId="77777777" w:rsidR="00257726" w:rsidRPr="00EC51CE" w:rsidRDefault="00257726" w:rsidP="00257726">
      <w:pPr>
        <w:numPr>
          <w:ilvl w:val="0"/>
          <w:numId w:val="3"/>
        </w:numPr>
        <w:spacing w:after="0"/>
        <w:rPr>
          <w:lang w:val="el-GR"/>
        </w:rPr>
      </w:pPr>
      <w:r w:rsidRPr="00EC51CE">
        <w:rPr>
          <w:lang w:val="el-GR"/>
        </w:rPr>
        <w:t xml:space="preserve">Ξενάγηση στη μοντέρνα πλευρά του </w:t>
      </w:r>
      <w:proofErr w:type="spellStart"/>
      <w:r w:rsidRPr="00EC51CE">
        <w:rPr>
          <w:lang w:val="el-GR"/>
        </w:rPr>
        <w:t>Ντουμπάι</w:t>
      </w:r>
      <w:proofErr w:type="spellEnd"/>
      <w:r w:rsidRPr="00EC51CE">
        <w:rPr>
          <w:lang w:val="el-GR"/>
        </w:rPr>
        <w:t xml:space="preserve">, με στάσεις σε εμβληματικά σημεία όπως το </w:t>
      </w:r>
      <w:proofErr w:type="spellStart"/>
      <w:r w:rsidRPr="00EC51CE">
        <w:rPr>
          <w:lang w:val="el-GR"/>
        </w:rPr>
        <w:t>Palm</w:t>
      </w:r>
      <w:proofErr w:type="spellEnd"/>
      <w:r w:rsidRPr="00EC51CE">
        <w:rPr>
          <w:lang w:val="el-GR"/>
        </w:rPr>
        <w:t xml:space="preserve"> </w:t>
      </w:r>
      <w:proofErr w:type="spellStart"/>
      <w:r w:rsidRPr="00EC51CE">
        <w:rPr>
          <w:lang w:val="el-GR"/>
        </w:rPr>
        <w:t>Jumeirah</w:t>
      </w:r>
      <w:proofErr w:type="spellEnd"/>
      <w:r w:rsidRPr="00EC51CE">
        <w:rPr>
          <w:lang w:val="el-GR"/>
        </w:rPr>
        <w:t xml:space="preserve">, το </w:t>
      </w:r>
      <w:proofErr w:type="spellStart"/>
      <w:r w:rsidRPr="00EC51CE">
        <w:rPr>
          <w:lang w:val="el-GR"/>
        </w:rPr>
        <w:t>Atlantis</w:t>
      </w:r>
      <w:proofErr w:type="spellEnd"/>
      <w:r w:rsidRPr="00EC51CE">
        <w:rPr>
          <w:lang w:val="el-GR"/>
        </w:rPr>
        <w:t xml:space="preserve">, The </w:t>
      </w:r>
      <w:proofErr w:type="spellStart"/>
      <w:r w:rsidRPr="00EC51CE">
        <w:rPr>
          <w:lang w:val="el-GR"/>
        </w:rPr>
        <w:t>Palm</w:t>
      </w:r>
      <w:proofErr w:type="spellEnd"/>
      <w:r w:rsidRPr="00EC51CE">
        <w:rPr>
          <w:lang w:val="el-GR"/>
        </w:rPr>
        <w:t xml:space="preserve">, και το </w:t>
      </w:r>
      <w:proofErr w:type="spellStart"/>
      <w:r w:rsidRPr="00EC51CE">
        <w:rPr>
          <w:lang w:val="el-GR"/>
        </w:rPr>
        <w:t>Souk</w:t>
      </w:r>
      <w:proofErr w:type="spellEnd"/>
      <w:r w:rsidRPr="00EC51CE">
        <w:rPr>
          <w:lang w:val="el-GR"/>
        </w:rPr>
        <w:t xml:space="preserve"> </w:t>
      </w:r>
      <w:proofErr w:type="spellStart"/>
      <w:r w:rsidRPr="00EC51CE">
        <w:rPr>
          <w:lang w:val="el-GR"/>
        </w:rPr>
        <w:t>Madinat</w:t>
      </w:r>
      <w:proofErr w:type="spellEnd"/>
      <w:r w:rsidRPr="00EC51CE">
        <w:rPr>
          <w:lang w:val="el-GR"/>
        </w:rPr>
        <w:t xml:space="preserve"> </w:t>
      </w:r>
      <w:proofErr w:type="spellStart"/>
      <w:r w:rsidRPr="00EC51CE">
        <w:rPr>
          <w:lang w:val="el-GR"/>
        </w:rPr>
        <w:t>Jumeirah</w:t>
      </w:r>
      <w:proofErr w:type="spellEnd"/>
      <w:r w:rsidRPr="00EC51CE">
        <w:rPr>
          <w:lang w:val="el-GR"/>
        </w:rPr>
        <w:t>.</w:t>
      </w:r>
    </w:p>
    <w:p w14:paraId="77F4E872" w14:textId="77777777" w:rsidR="00257726" w:rsidRPr="00EC51CE" w:rsidRDefault="00257726" w:rsidP="00257726">
      <w:pPr>
        <w:numPr>
          <w:ilvl w:val="0"/>
          <w:numId w:val="3"/>
        </w:numPr>
        <w:spacing w:after="0"/>
        <w:rPr>
          <w:b/>
          <w:bCs/>
          <w:lang w:val="el-GR"/>
        </w:rPr>
      </w:pPr>
      <w:r w:rsidRPr="00EC51CE">
        <w:rPr>
          <w:b/>
          <w:bCs/>
          <w:lang w:val="el-GR"/>
        </w:rPr>
        <w:t xml:space="preserve">Βραδινή κρουαζιέρα με παραδοσιακό </w:t>
      </w:r>
      <w:proofErr w:type="spellStart"/>
      <w:r w:rsidRPr="00EC51CE">
        <w:rPr>
          <w:b/>
          <w:bCs/>
          <w:lang w:val="el-GR"/>
        </w:rPr>
        <w:t>dhow</w:t>
      </w:r>
      <w:proofErr w:type="spellEnd"/>
      <w:r w:rsidRPr="00EC51CE">
        <w:rPr>
          <w:b/>
          <w:bCs/>
          <w:lang w:val="el-GR"/>
        </w:rPr>
        <w:t xml:space="preserve"> στο </w:t>
      </w:r>
      <w:proofErr w:type="spellStart"/>
      <w:r w:rsidRPr="00EC51CE">
        <w:rPr>
          <w:b/>
          <w:bCs/>
          <w:lang w:val="el-GR"/>
        </w:rPr>
        <w:t>Dubai</w:t>
      </w:r>
      <w:proofErr w:type="spellEnd"/>
      <w:r w:rsidRPr="00EC51CE">
        <w:rPr>
          <w:b/>
          <w:bCs/>
          <w:lang w:val="el-GR"/>
        </w:rPr>
        <w:t xml:space="preserve"> Marina, με δείπνο και θέα τον νυχτερινό ορίζοντα της πόλης.</w:t>
      </w:r>
    </w:p>
    <w:p w14:paraId="02E1E6CD" w14:textId="101A02E0" w:rsidR="00257726" w:rsidRPr="00EC51CE" w:rsidRDefault="00EC51CE" w:rsidP="00257726">
      <w:pPr>
        <w:numPr>
          <w:ilvl w:val="0"/>
          <w:numId w:val="3"/>
        </w:numPr>
        <w:spacing w:after="0"/>
        <w:rPr>
          <w:lang w:val="el-GR"/>
        </w:rPr>
      </w:pPr>
      <w:r w:rsidRPr="00EC51CE">
        <w:rPr>
          <w:lang w:val="el-GR"/>
        </w:rPr>
        <w:t>Εξερεύνηση</w:t>
      </w:r>
      <w:r w:rsidR="00257726" w:rsidRPr="00EC51CE">
        <w:rPr>
          <w:lang w:val="el-GR"/>
        </w:rPr>
        <w:t xml:space="preserve"> στο </w:t>
      </w:r>
      <w:proofErr w:type="spellStart"/>
      <w:r w:rsidR="00257726" w:rsidRPr="00EC51CE">
        <w:rPr>
          <w:lang w:val="el-GR"/>
        </w:rPr>
        <w:t>Άμπου</w:t>
      </w:r>
      <w:proofErr w:type="spellEnd"/>
      <w:r w:rsidR="00257726" w:rsidRPr="00EC51CE">
        <w:rPr>
          <w:lang w:val="el-GR"/>
        </w:rPr>
        <w:t xml:space="preserve"> </w:t>
      </w:r>
      <w:proofErr w:type="spellStart"/>
      <w:r w:rsidR="00257726" w:rsidRPr="00EC51CE">
        <w:rPr>
          <w:lang w:val="el-GR"/>
        </w:rPr>
        <w:t>Ντάμπι</w:t>
      </w:r>
      <w:proofErr w:type="spellEnd"/>
      <w:r w:rsidRPr="00EC51CE">
        <w:rPr>
          <w:lang w:val="el-GR"/>
        </w:rPr>
        <w:t xml:space="preserve">, </w:t>
      </w:r>
      <w:r w:rsidR="00257726" w:rsidRPr="00EC51CE">
        <w:rPr>
          <w:lang w:val="el-GR"/>
        </w:rPr>
        <w:t xml:space="preserve">με επισκέψεις στο Τζαμί Σεΐχη </w:t>
      </w:r>
      <w:proofErr w:type="spellStart"/>
      <w:r w:rsidR="00257726" w:rsidRPr="00EC51CE">
        <w:rPr>
          <w:lang w:val="el-GR"/>
        </w:rPr>
        <w:t>Ζάιντ</w:t>
      </w:r>
      <w:proofErr w:type="spellEnd"/>
      <w:r w:rsidR="00257726" w:rsidRPr="00EC51CE">
        <w:rPr>
          <w:lang w:val="el-GR"/>
        </w:rPr>
        <w:t xml:space="preserve">, το </w:t>
      </w:r>
      <w:proofErr w:type="spellStart"/>
      <w:r w:rsidR="00257726" w:rsidRPr="00EC51CE">
        <w:rPr>
          <w:lang w:val="el-GR"/>
        </w:rPr>
        <w:t>Heritage</w:t>
      </w:r>
      <w:proofErr w:type="spellEnd"/>
      <w:r w:rsidR="00257726" w:rsidRPr="00EC51CE">
        <w:rPr>
          <w:lang w:val="el-GR"/>
        </w:rPr>
        <w:t xml:space="preserve"> Village, το </w:t>
      </w:r>
      <w:proofErr w:type="spellStart"/>
      <w:r w:rsidR="00257726" w:rsidRPr="00EC51CE">
        <w:rPr>
          <w:lang w:val="el-GR"/>
        </w:rPr>
        <w:t>Qasr</w:t>
      </w:r>
      <w:proofErr w:type="spellEnd"/>
      <w:r w:rsidR="00257726" w:rsidRPr="00EC51CE">
        <w:rPr>
          <w:lang w:val="el-GR"/>
        </w:rPr>
        <w:t xml:space="preserve"> Al </w:t>
      </w:r>
      <w:proofErr w:type="spellStart"/>
      <w:r w:rsidR="00257726" w:rsidRPr="00EC51CE">
        <w:rPr>
          <w:lang w:val="el-GR"/>
        </w:rPr>
        <w:t>Watan</w:t>
      </w:r>
      <w:proofErr w:type="spellEnd"/>
      <w:r w:rsidR="00257726" w:rsidRPr="00EC51CE">
        <w:rPr>
          <w:lang w:val="el-GR"/>
        </w:rPr>
        <w:t xml:space="preserve"> και το </w:t>
      </w:r>
      <w:proofErr w:type="spellStart"/>
      <w:r w:rsidR="00257726" w:rsidRPr="00EC51CE">
        <w:rPr>
          <w:lang w:val="el-GR"/>
        </w:rPr>
        <w:t>Yas</w:t>
      </w:r>
      <w:proofErr w:type="spellEnd"/>
      <w:r w:rsidR="00257726" w:rsidRPr="00EC51CE">
        <w:rPr>
          <w:lang w:val="el-GR"/>
        </w:rPr>
        <w:t xml:space="preserve"> Island.</w:t>
      </w:r>
    </w:p>
    <w:p w14:paraId="2F600078" w14:textId="77777777" w:rsidR="00257726" w:rsidRPr="00EC51CE" w:rsidRDefault="00257726" w:rsidP="00257726">
      <w:pPr>
        <w:numPr>
          <w:ilvl w:val="0"/>
          <w:numId w:val="3"/>
        </w:numPr>
        <w:spacing w:after="0"/>
        <w:rPr>
          <w:b/>
          <w:bCs/>
          <w:lang w:val="el-GR"/>
        </w:rPr>
      </w:pPr>
      <w:r w:rsidRPr="00EC51CE">
        <w:rPr>
          <w:b/>
          <w:bCs/>
          <w:lang w:val="el-GR"/>
        </w:rPr>
        <w:t>Αποσκευή μέχρι 20 κιλά.</w:t>
      </w:r>
    </w:p>
    <w:p w14:paraId="10FEC5B4" w14:textId="77777777" w:rsidR="00257726" w:rsidRPr="00EC51CE" w:rsidRDefault="00257726" w:rsidP="00257726">
      <w:pPr>
        <w:numPr>
          <w:ilvl w:val="0"/>
          <w:numId w:val="3"/>
        </w:numPr>
        <w:spacing w:after="0"/>
        <w:rPr>
          <w:b/>
          <w:bCs/>
          <w:lang w:val="el-GR"/>
        </w:rPr>
      </w:pPr>
      <w:r w:rsidRPr="00EC51CE">
        <w:rPr>
          <w:b/>
          <w:bCs/>
          <w:lang w:val="el-GR"/>
        </w:rPr>
        <w:t>Χειραποσκευή μέχρι 8 κιλά.</w:t>
      </w:r>
    </w:p>
    <w:p w14:paraId="18F34729" w14:textId="77777777" w:rsidR="00257726" w:rsidRPr="00EC51CE" w:rsidRDefault="00257726" w:rsidP="00257726">
      <w:pPr>
        <w:numPr>
          <w:ilvl w:val="0"/>
          <w:numId w:val="3"/>
        </w:numPr>
        <w:spacing w:after="0"/>
        <w:rPr>
          <w:lang w:val="el-GR"/>
        </w:rPr>
      </w:pPr>
      <w:r w:rsidRPr="00EC51CE">
        <w:rPr>
          <w:lang w:val="el-GR"/>
        </w:rPr>
        <w:t>Φόροι αεροδρομίων (395€/ανά ταξιδιώτη).</w:t>
      </w:r>
    </w:p>
    <w:p w14:paraId="47FDAF49" w14:textId="77777777" w:rsidR="00257726" w:rsidRDefault="00257726" w:rsidP="00257726">
      <w:pPr>
        <w:spacing w:after="0"/>
      </w:pPr>
    </w:p>
    <w:p w14:paraId="0B41CD13" w14:textId="77777777" w:rsidR="00EC51CE" w:rsidRPr="00F078CE" w:rsidRDefault="00EC51CE" w:rsidP="00EC51CE">
      <w:pPr>
        <w:jc w:val="both"/>
        <w:rPr>
          <w:b/>
          <w:bCs/>
          <w:color w:val="156082" w:themeColor="accent1"/>
          <w:sz w:val="28"/>
          <w:szCs w:val="28"/>
          <w:lang w:val="el-GR"/>
        </w:rPr>
      </w:pPr>
      <w:r w:rsidRPr="00F078CE">
        <w:rPr>
          <w:b/>
          <w:bCs/>
          <w:color w:val="156082" w:themeColor="accent1"/>
          <w:sz w:val="28"/>
          <w:szCs w:val="28"/>
          <w:lang w:val="el-GR"/>
        </w:rPr>
        <w:t xml:space="preserve">ΑΠΕΥΘΕΙΑΣ ΠΤΗΣΕΙΣ </w:t>
      </w:r>
      <w:r w:rsidRPr="00F078CE">
        <w:rPr>
          <w:b/>
          <w:bCs/>
          <w:color w:val="156082" w:themeColor="accent1"/>
          <w:sz w:val="28"/>
          <w:szCs w:val="28"/>
        </w:rPr>
        <w:t>AIR</w:t>
      </w:r>
      <w:r w:rsidRPr="00F078CE">
        <w:rPr>
          <w:b/>
          <w:bCs/>
          <w:color w:val="156082" w:themeColor="accent1"/>
          <w:sz w:val="28"/>
          <w:szCs w:val="28"/>
          <w:lang w:val="el-GR"/>
        </w:rPr>
        <w:t xml:space="preserve"> </w:t>
      </w:r>
      <w:r w:rsidRPr="00F078CE">
        <w:rPr>
          <w:b/>
          <w:bCs/>
          <w:color w:val="156082" w:themeColor="accent1"/>
          <w:sz w:val="28"/>
          <w:szCs w:val="28"/>
        </w:rPr>
        <w:t>ARABIA</w:t>
      </w:r>
      <w:r w:rsidRPr="00C279B5">
        <w:rPr>
          <w:b/>
          <w:bCs/>
          <w:color w:val="156082" w:themeColor="accent1"/>
          <w:sz w:val="28"/>
          <w:szCs w:val="28"/>
          <w:lang w:val="el-GR"/>
        </w:rPr>
        <w:t>:</w:t>
      </w:r>
    </w:p>
    <w:p w14:paraId="76650560" w14:textId="77777777" w:rsidR="00EC51CE" w:rsidRPr="00F078CE" w:rsidRDefault="00EC51CE" w:rsidP="00EC51CE">
      <w:pPr>
        <w:pStyle w:val="a6"/>
        <w:jc w:val="both"/>
        <w:rPr>
          <w:b/>
          <w:bCs/>
          <w:lang w:val="el-GR"/>
        </w:rPr>
      </w:pPr>
      <w:r>
        <w:rPr>
          <w:b/>
          <w:bCs/>
          <w:lang w:val="el-GR"/>
        </w:rPr>
        <w:t xml:space="preserve">Αθήνα – </w:t>
      </w:r>
      <w:proofErr w:type="spellStart"/>
      <w:r>
        <w:rPr>
          <w:b/>
          <w:bCs/>
          <w:lang w:val="el-GR"/>
        </w:rPr>
        <w:t>Σάρτζα</w:t>
      </w:r>
      <w:proofErr w:type="spellEnd"/>
      <w:r>
        <w:rPr>
          <w:b/>
          <w:bCs/>
          <w:lang w:val="el-GR"/>
        </w:rPr>
        <w:t xml:space="preserve">          </w:t>
      </w:r>
      <w:r w:rsidRPr="00662D04">
        <w:rPr>
          <w:b/>
          <w:bCs/>
        </w:rPr>
        <w:t>G</w:t>
      </w:r>
      <w:r w:rsidRPr="00F078CE">
        <w:rPr>
          <w:b/>
          <w:bCs/>
          <w:lang w:val="el-GR"/>
        </w:rPr>
        <w:t xml:space="preserve">9 685 </w:t>
      </w:r>
      <w:r>
        <w:rPr>
          <w:b/>
          <w:bCs/>
          <w:lang w:val="el-GR"/>
        </w:rPr>
        <w:t xml:space="preserve">     </w:t>
      </w:r>
      <w:r w:rsidRPr="00F078CE">
        <w:rPr>
          <w:b/>
          <w:bCs/>
          <w:lang w:val="el-GR"/>
        </w:rPr>
        <w:t>1</w:t>
      </w:r>
      <w:r>
        <w:rPr>
          <w:b/>
          <w:bCs/>
          <w:lang w:val="el-GR"/>
        </w:rPr>
        <w:t>4</w:t>
      </w:r>
      <w:r w:rsidRPr="00F078CE">
        <w:rPr>
          <w:b/>
          <w:bCs/>
          <w:lang w:val="el-GR"/>
        </w:rPr>
        <w:t>.</w:t>
      </w:r>
      <w:r>
        <w:rPr>
          <w:b/>
          <w:bCs/>
          <w:lang w:val="el-GR"/>
        </w:rPr>
        <w:t>0</w:t>
      </w:r>
      <w:r w:rsidRPr="00F078CE">
        <w:rPr>
          <w:b/>
          <w:bCs/>
          <w:lang w:val="el-GR"/>
        </w:rPr>
        <w:t>5-</w:t>
      </w:r>
      <w:r>
        <w:rPr>
          <w:b/>
          <w:bCs/>
          <w:lang w:val="el-GR"/>
        </w:rPr>
        <w:t>19</w:t>
      </w:r>
      <w:r w:rsidRPr="00F078CE">
        <w:rPr>
          <w:b/>
          <w:bCs/>
          <w:lang w:val="el-GR"/>
        </w:rPr>
        <w:t>.5</w:t>
      </w:r>
      <w:r>
        <w:rPr>
          <w:b/>
          <w:bCs/>
          <w:lang w:val="el-GR"/>
        </w:rPr>
        <w:t>0</w:t>
      </w:r>
    </w:p>
    <w:p w14:paraId="1C8C2BEA" w14:textId="77777777" w:rsidR="00EC51CE" w:rsidRPr="00F078CE" w:rsidRDefault="00EC51CE" w:rsidP="00EC51CE">
      <w:pPr>
        <w:pStyle w:val="a6"/>
        <w:jc w:val="both"/>
        <w:rPr>
          <w:b/>
          <w:bCs/>
          <w:lang w:val="el-GR"/>
        </w:rPr>
      </w:pPr>
      <w:proofErr w:type="spellStart"/>
      <w:r>
        <w:rPr>
          <w:b/>
          <w:bCs/>
          <w:lang w:val="el-GR"/>
        </w:rPr>
        <w:t>Σάρτζα</w:t>
      </w:r>
      <w:proofErr w:type="spellEnd"/>
      <w:r>
        <w:rPr>
          <w:b/>
          <w:bCs/>
          <w:lang w:val="el-GR"/>
        </w:rPr>
        <w:t xml:space="preserve"> – Αθήνα        </w:t>
      </w:r>
      <w:r>
        <w:rPr>
          <w:b/>
          <w:bCs/>
        </w:rPr>
        <w:t xml:space="preserve"> </w:t>
      </w:r>
      <w:r>
        <w:rPr>
          <w:b/>
          <w:bCs/>
          <w:lang w:val="el-GR"/>
        </w:rPr>
        <w:t xml:space="preserve"> </w:t>
      </w:r>
      <w:r w:rsidRPr="00662D04">
        <w:rPr>
          <w:b/>
          <w:bCs/>
        </w:rPr>
        <w:t>G</w:t>
      </w:r>
      <w:r w:rsidRPr="00F078CE">
        <w:rPr>
          <w:b/>
          <w:bCs/>
          <w:lang w:val="el-GR"/>
        </w:rPr>
        <w:t xml:space="preserve">9 818 </w:t>
      </w:r>
      <w:r>
        <w:rPr>
          <w:b/>
          <w:bCs/>
          <w:lang w:val="el-GR"/>
        </w:rPr>
        <w:t xml:space="preserve">     </w:t>
      </w:r>
      <w:r w:rsidRPr="00F078CE">
        <w:rPr>
          <w:b/>
          <w:bCs/>
          <w:lang w:val="el-GR"/>
        </w:rPr>
        <w:t>1</w:t>
      </w:r>
      <w:r>
        <w:rPr>
          <w:b/>
          <w:bCs/>
          <w:lang w:val="el-GR"/>
        </w:rPr>
        <w:t>8</w:t>
      </w:r>
      <w:r w:rsidRPr="00F078CE">
        <w:rPr>
          <w:b/>
          <w:bCs/>
          <w:lang w:val="el-GR"/>
        </w:rPr>
        <w:t>.</w:t>
      </w:r>
      <w:r>
        <w:rPr>
          <w:b/>
          <w:bCs/>
          <w:lang w:val="el-GR"/>
        </w:rPr>
        <w:t>55</w:t>
      </w:r>
      <w:r w:rsidRPr="00F078CE">
        <w:rPr>
          <w:b/>
          <w:bCs/>
          <w:lang w:val="el-GR"/>
        </w:rPr>
        <w:t>-2</w:t>
      </w:r>
      <w:r>
        <w:rPr>
          <w:b/>
          <w:bCs/>
          <w:lang w:val="el-GR"/>
        </w:rPr>
        <w:t>3</w:t>
      </w:r>
      <w:r w:rsidRPr="00F078CE">
        <w:rPr>
          <w:b/>
          <w:bCs/>
          <w:lang w:val="el-GR"/>
        </w:rPr>
        <w:t>.</w:t>
      </w:r>
      <w:r>
        <w:rPr>
          <w:b/>
          <w:bCs/>
          <w:lang w:val="el-GR"/>
        </w:rPr>
        <w:t>00</w:t>
      </w:r>
    </w:p>
    <w:p w14:paraId="6A3A509E" w14:textId="77777777" w:rsidR="00257726" w:rsidRDefault="00257726" w:rsidP="00257726">
      <w:pPr>
        <w:spacing w:after="0"/>
      </w:pPr>
    </w:p>
    <w:p w14:paraId="6CE3CDC4" w14:textId="77777777" w:rsidR="00EC51CE" w:rsidRDefault="00EC51CE" w:rsidP="00257726">
      <w:pPr>
        <w:spacing w:after="0"/>
      </w:pPr>
    </w:p>
    <w:p w14:paraId="5F6BF205" w14:textId="77777777" w:rsidR="00EC51CE" w:rsidRPr="00946D9B" w:rsidRDefault="00EC51CE" w:rsidP="00257726">
      <w:pPr>
        <w:spacing w:after="0"/>
      </w:pPr>
    </w:p>
    <w:p w14:paraId="5A33BA14" w14:textId="693A5AA4" w:rsidR="00257726" w:rsidRPr="009F59D1" w:rsidRDefault="00257726" w:rsidP="00257726">
      <w:pPr>
        <w:spacing w:after="0"/>
        <w:rPr>
          <w:b/>
          <w:bCs/>
          <w:lang w:val="el-GR"/>
        </w:rPr>
      </w:pPr>
      <w:r>
        <w:rPr>
          <w:b/>
          <w:bCs/>
          <w:lang w:val="el-GR"/>
        </w:rPr>
        <w:t>Δεν περιλαμβάνονται</w:t>
      </w:r>
      <w:r w:rsidRPr="009F59D1">
        <w:rPr>
          <w:b/>
          <w:bCs/>
          <w:lang w:val="el-GR"/>
        </w:rPr>
        <w:t>:</w:t>
      </w:r>
    </w:p>
    <w:p w14:paraId="0D7674B3" w14:textId="77777777" w:rsidR="00257726" w:rsidRPr="00594932" w:rsidRDefault="00257726" w:rsidP="00257726">
      <w:pPr>
        <w:numPr>
          <w:ilvl w:val="0"/>
          <w:numId w:val="1"/>
        </w:numPr>
        <w:spacing w:after="0"/>
        <w:ind w:left="714" w:hanging="357"/>
        <w:rPr>
          <w:lang w:val="el-GR"/>
        </w:rPr>
      </w:pPr>
      <w:r>
        <w:rPr>
          <w:highlight w:val="yellow"/>
          <w:lang w:val="el-GR"/>
        </w:rPr>
        <w:t>Δημοτικοί φόροι ξενοδοχείου 25€/ανά ταξιδιώτη πληρώνονται υποχρεωτικά στον αρχηγό τοπικά</w:t>
      </w:r>
      <w:r w:rsidRPr="009F59D1">
        <w:rPr>
          <w:highlight w:val="yellow"/>
          <w:lang w:val="el-GR"/>
        </w:rPr>
        <w:t>.</w:t>
      </w:r>
    </w:p>
    <w:p w14:paraId="1467ABEE" w14:textId="77777777" w:rsidR="00257726" w:rsidRPr="009F59D1" w:rsidRDefault="00257726" w:rsidP="00257726">
      <w:pPr>
        <w:numPr>
          <w:ilvl w:val="0"/>
          <w:numId w:val="1"/>
        </w:numPr>
        <w:spacing w:after="0"/>
        <w:ind w:left="714" w:hanging="357"/>
        <w:rPr>
          <w:lang w:val="el-GR"/>
        </w:rPr>
      </w:pPr>
      <w:r>
        <w:t>E</w:t>
      </w:r>
      <w:proofErr w:type="spellStart"/>
      <w:r>
        <w:rPr>
          <w:lang w:val="el-GR"/>
        </w:rPr>
        <w:t>ίσοδος</w:t>
      </w:r>
      <w:proofErr w:type="spellEnd"/>
      <w:r>
        <w:rPr>
          <w:lang w:val="el-GR"/>
        </w:rPr>
        <w:t xml:space="preserve"> στο </w:t>
      </w:r>
      <w:r>
        <w:t>Burj</w:t>
      </w:r>
      <w:r w:rsidRPr="00420ED2">
        <w:rPr>
          <w:lang w:val="el-GR"/>
        </w:rPr>
        <w:t xml:space="preserve"> </w:t>
      </w:r>
      <w:r>
        <w:t>Khalifa</w:t>
      </w:r>
      <w:r w:rsidRPr="00420ED2">
        <w:rPr>
          <w:lang w:val="el-GR"/>
        </w:rPr>
        <w:t xml:space="preserve"> (60€ </w:t>
      </w:r>
      <w:r>
        <w:rPr>
          <w:lang w:val="el-GR"/>
        </w:rPr>
        <w:t>περίπου, πληρώνονται προαιρετικά επί τόπου).</w:t>
      </w:r>
    </w:p>
    <w:p w14:paraId="4E938515" w14:textId="77777777" w:rsidR="00257726" w:rsidRPr="00D23ECA" w:rsidRDefault="00257726" w:rsidP="00257726">
      <w:pPr>
        <w:numPr>
          <w:ilvl w:val="0"/>
          <w:numId w:val="1"/>
        </w:numPr>
        <w:spacing w:after="0"/>
        <w:ind w:left="714" w:hanging="357"/>
        <w:rPr>
          <w:lang w:val="el-GR"/>
        </w:rPr>
      </w:pPr>
      <w:r w:rsidRPr="00D23ECA">
        <w:rPr>
          <w:lang w:val="el-GR"/>
        </w:rPr>
        <w:t>Προσωπικά έξοδα (π.χ. αγορές, φαγητό εκτός προγράμματος).</w:t>
      </w:r>
    </w:p>
    <w:p w14:paraId="0C654BFA" w14:textId="77777777" w:rsidR="00257726" w:rsidRPr="00D23ECA" w:rsidRDefault="00257726" w:rsidP="00257726">
      <w:pPr>
        <w:numPr>
          <w:ilvl w:val="0"/>
          <w:numId w:val="1"/>
        </w:numPr>
        <w:spacing w:after="0"/>
        <w:ind w:left="714" w:hanging="357"/>
        <w:rPr>
          <w:lang w:val="el-GR"/>
        </w:rPr>
      </w:pPr>
      <w:r w:rsidRPr="00D23ECA">
        <w:rPr>
          <w:lang w:val="el-GR"/>
        </w:rPr>
        <w:t>Είσοδοι σε μουσεία ή αρχαιολογικούς χώρους εκτός του προγράμματος.</w:t>
      </w:r>
    </w:p>
    <w:p w14:paraId="25206507" w14:textId="77777777" w:rsidR="00257726" w:rsidRDefault="00257726" w:rsidP="00257726">
      <w:pPr>
        <w:numPr>
          <w:ilvl w:val="0"/>
          <w:numId w:val="1"/>
        </w:numPr>
        <w:spacing w:after="0"/>
        <w:ind w:left="714" w:hanging="357"/>
        <w:rPr>
          <w:lang w:val="el-GR"/>
        </w:rPr>
      </w:pPr>
      <w:r w:rsidRPr="00D23ECA">
        <w:rPr>
          <w:lang w:val="el-GR"/>
        </w:rPr>
        <w:t>Βίζα, αν απαιτείται για τους ταξιδιώτες</w:t>
      </w:r>
      <w:r>
        <w:rPr>
          <w:lang w:val="el-GR"/>
        </w:rPr>
        <w:t xml:space="preserve"> που η χώρα τους δεν ανήκει στην Ε.Ε</w:t>
      </w:r>
      <w:r w:rsidRPr="00D23ECA">
        <w:rPr>
          <w:lang w:val="el-GR"/>
        </w:rPr>
        <w:t>.</w:t>
      </w:r>
    </w:p>
    <w:p w14:paraId="66D081A7" w14:textId="77777777" w:rsidR="00257726" w:rsidRPr="009F59D1" w:rsidRDefault="00257726" w:rsidP="00257726">
      <w:pPr>
        <w:numPr>
          <w:ilvl w:val="0"/>
          <w:numId w:val="1"/>
        </w:numPr>
        <w:spacing w:after="0"/>
        <w:ind w:left="714" w:hanging="357"/>
        <w:rPr>
          <w:lang w:val="el-GR"/>
        </w:rPr>
      </w:pPr>
      <w:r>
        <w:rPr>
          <w:lang w:val="el-GR"/>
        </w:rPr>
        <w:t>Εισιτήρια αγώνων.</w:t>
      </w:r>
    </w:p>
    <w:p w14:paraId="7E6E07AD" w14:textId="77777777" w:rsidR="00257726" w:rsidRPr="00EC51CE" w:rsidRDefault="00257726" w:rsidP="00257726">
      <w:pPr>
        <w:rPr>
          <w:b/>
          <w:bCs/>
          <w:u w:val="single"/>
        </w:rPr>
      </w:pPr>
    </w:p>
    <w:p w14:paraId="2099A20F" w14:textId="5B70956A" w:rsidR="00EC51CE" w:rsidRPr="00EC51CE" w:rsidRDefault="00257726" w:rsidP="00EC51CE">
      <w:pPr>
        <w:pStyle w:val="a6"/>
        <w:numPr>
          <w:ilvl w:val="0"/>
          <w:numId w:val="4"/>
        </w:numPr>
        <w:spacing w:after="0" w:line="276" w:lineRule="auto"/>
        <w:ind w:left="284"/>
        <w:rPr>
          <w:rFonts w:cstheme="minorHAnsi"/>
          <w:b/>
          <w:bCs/>
          <w:sz w:val="24"/>
          <w:szCs w:val="24"/>
          <w:u w:val="single"/>
        </w:rPr>
      </w:pPr>
      <w:r w:rsidRPr="009031C7">
        <w:rPr>
          <w:rFonts w:cstheme="minorHAnsi"/>
          <w:b/>
          <w:bCs/>
          <w:sz w:val="24"/>
          <w:szCs w:val="24"/>
          <w:u w:val="single"/>
        </w:rPr>
        <w:t>ΣΗΜΕΙΣΩΣΕΙΣ</w:t>
      </w:r>
    </w:p>
    <w:p w14:paraId="77E0FD30" w14:textId="77777777" w:rsidR="00257726" w:rsidRPr="00026433" w:rsidRDefault="00257726" w:rsidP="00257726">
      <w:pPr>
        <w:numPr>
          <w:ilvl w:val="0"/>
          <w:numId w:val="5"/>
        </w:numPr>
        <w:spacing w:after="0" w:line="240" w:lineRule="auto"/>
        <w:ind w:left="284" w:hanging="283"/>
        <w:rPr>
          <w:rFonts w:eastAsia="Calibri" w:cstheme="minorHAnsi"/>
          <w:lang w:val="el-GR"/>
        </w:rPr>
      </w:pPr>
      <w:r w:rsidRPr="00026433">
        <w:rPr>
          <w:rFonts w:eastAsia="Calibri" w:cstheme="minorHAnsi"/>
          <w:lang w:val="el-GR"/>
        </w:rPr>
        <w:t>Οι ξεναγήσεις, εκδρομές, περιηγήσεις είναι ενδεικτικές και υπάρχει περίπτωση</w:t>
      </w:r>
      <w:r w:rsidRPr="00F0392A">
        <w:rPr>
          <w:rFonts w:eastAsia="Calibri" w:cstheme="minorHAnsi"/>
        </w:rPr>
        <w:t> </w:t>
      </w:r>
      <w:r w:rsidRPr="00026433">
        <w:rPr>
          <w:rFonts w:eastAsia="Calibri" w:cstheme="minorHAnsi"/>
          <w:lang w:val="el-GR"/>
        </w:rPr>
        <w:t xml:space="preserve"> να αλλάξει η σειρά που θα πραγματοποιηθούν.</w:t>
      </w:r>
    </w:p>
    <w:p w14:paraId="0D5E165F" w14:textId="77777777" w:rsidR="00257726" w:rsidRPr="00EC51CE" w:rsidRDefault="00257726" w:rsidP="00257726">
      <w:pPr>
        <w:numPr>
          <w:ilvl w:val="0"/>
          <w:numId w:val="5"/>
        </w:numPr>
        <w:spacing w:after="0" w:line="240" w:lineRule="auto"/>
        <w:ind w:left="284" w:hanging="283"/>
        <w:rPr>
          <w:rFonts w:eastAsia="Calibri" w:cstheme="minorHAnsi"/>
          <w:color w:val="FF0000"/>
          <w:lang w:val="el-GR"/>
        </w:rPr>
      </w:pPr>
      <w:r w:rsidRPr="006509CC">
        <w:rPr>
          <w:b/>
          <w:bCs/>
          <w:color w:val="FF0000"/>
          <w:u w:val="single"/>
          <w:lang w:val="el-GR"/>
        </w:rPr>
        <w:t>Για το ταξίδι σας απαιτείται διαβατήριο με τουλάχιστον 6μην</w:t>
      </w:r>
      <w:r>
        <w:rPr>
          <w:b/>
          <w:bCs/>
          <w:color w:val="FF0000"/>
          <w:u w:val="single"/>
          <w:lang w:val="el-GR"/>
        </w:rPr>
        <w:t>η</w:t>
      </w:r>
      <w:r w:rsidRPr="006509CC">
        <w:rPr>
          <w:b/>
          <w:bCs/>
          <w:color w:val="FF0000"/>
          <w:u w:val="single"/>
          <w:lang w:val="el-GR"/>
        </w:rPr>
        <w:t xml:space="preserve"> ισχύ από την ημερομηνία επιστροφής!</w:t>
      </w:r>
    </w:p>
    <w:p w14:paraId="4FC6AF40" w14:textId="715A6E4D" w:rsidR="00EC51CE" w:rsidRPr="00026433" w:rsidRDefault="00EC51CE" w:rsidP="00257726">
      <w:pPr>
        <w:numPr>
          <w:ilvl w:val="0"/>
          <w:numId w:val="5"/>
        </w:numPr>
        <w:spacing w:after="0" w:line="240" w:lineRule="auto"/>
        <w:ind w:left="284" w:hanging="283"/>
        <w:rPr>
          <w:rFonts w:eastAsia="Calibri" w:cstheme="minorHAnsi"/>
          <w:color w:val="FF0000"/>
          <w:lang w:val="el-GR"/>
        </w:rPr>
      </w:pPr>
      <w:r>
        <w:rPr>
          <w:b/>
          <w:bCs/>
          <w:color w:val="FF0000"/>
          <w:u w:val="single"/>
          <w:lang w:val="el-GR"/>
        </w:rPr>
        <w:t xml:space="preserve">Απαιτείται εξόφληση </w:t>
      </w:r>
      <w:r>
        <w:rPr>
          <w:b/>
          <w:bCs/>
          <w:color w:val="FF0000"/>
          <w:u w:val="single"/>
        </w:rPr>
        <w:t>non-refundable.</w:t>
      </w:r>
    </w:p>
    <w:p w14:paraId="6D8CFEC5" w14:textId="77777777" w:rsidR="00257726" w:rsidRPr="00026433" w:rsidRDefault="00257726" w:rsidP="00257726">
      <w:pPr>
        <w:pStyle w:val="a6"/>
        <w:keepNext/>
        <w:spacing w:after="0" w:line="278" w:lineRule="auto"/>
        <w:ind w:left="284"/>
        <w:jc w:val="both"/>
        <w:outlineLvl w:val="1"/>
        <w:rPr>
          <w:rFonts w:eastAsia="Calibri" w:cstheme="minorHAnsi"/>
          <w:color w:val="FF0000"/>
          <w:lang w:val="el-GR"/>
        </w:rPr>
      </w:pPr>
    </w:p>
    <w:p w14:paraId="5516B79D" w14:textId="77777777" w:rsidR="00257726" w:rsidRPr="00054DD4" w:rsidRDefault="00257726" w:rsidP="00257726">
      <w:pPr>
        <w:rPr>
          <w:lang w:val="el-GR"/>
        </w:rPr>
      </w:pPr>
    </w:p>
    <w:p w14:paraId="2D8FEBD2" w14:textId="77777777" w:rsidR="00257726" w:rsidRPr="00257726" w:rsidRDefault="00257726">
      <w:pPr>
        <w:rPr>
          <w:lang w:val="el-GR"/>
        </w:rPr>
      </w:pPr>
    </w:p>
    <w:sectPr w:rsidR="00257726" w:rsidRPr="00257726" w:rsidSect="00257726">
      <w:pgSz w:w="11906" w:h="16838" w:code="9"/>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D0F20"/>
    <w:multiLevelType w:val="hybridMultilevel"/>
    <w:tmpl w:val="FAEA6BA6"/>
    <w:lvl w:ilvl="0" w:tplc="9AF644B4">
      <w:start w:val="1"/>
      <w:numFmt w:val="bullet"/>
      <w:lvlText w:val=""/>
      <w:lvlJc w:val="left"/>
      <w:pPr>
        <w:ind w:left="720" w:hanging="360"/>
      </w:pPr>
      <w:rPr>
        <w:rFonts w:ascii="Wingdings" w:hAnsi="Wingdings" w:cs="Wingdings" w:hint="default"/>
        <w:color w:val="FF000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22F666C8"/>
    <w:multiLevelType w:val="hybridMultilevel"/>
    <w:tmpl w:val="CAAA6E6E"/>
    <w:lvl w:ilvl="0" w:tplc="04080005">
      <w:start w:val="1"/>
      <w:numFmt w:val="bullet"/>
      <w:lvlText w:val=""/>
      <w:lvlJc w:val="left"/>
      <w:pPr>
        <w:ind w:left="1495"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4474549D"/>
    <w:multiLevelType w:val="hybridMultilevel"/>
    <w:tmpl w:val="B35E9986"/>
    <w:lvl w:ilvl="0" w:tplc="04080007">
      <w:start w:val="1"/>
      <w:numFmt w:val="bullet"/>
      <w:lvlText w:val=""/>
      <w:lvlJc w:val="left"/>
      <w:pPr>
        <w:ind w:left="1495"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53E956B7"/>
    <w:multiLevelType w:val="multilevel"/>
    <w:tmpl w:val="8D78DC76"/>
    <w:lvl w:ilvl="0">
      <w:start w:val="1"/>
      <w:numFmt w:val="bullet"/>
      <w:lvlText w:val=""/>
      <w:lvlJc w:val="left"/>
      <w:pPr>
        <w:tabs>
          <w:tab w:val="num" w:pos="720"/>
        </w:tabs>
        <w:ind w:left="720" w:hanging="360"/>
      </w:pPr>
      <w:rPr>
        <w:rFonts w:ascii="Wingdings" w:hAnsi="Wingdings" w:cs="Wingdings"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011635"/>
    <w:multiLevelType w:val="multilevel"/>
    <w:tmpl w:val="396A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0330398">
    <w:abstractNumId w:val="4"/>
  </w:num>
  <w:num w:numId="2" w16cid:durableId="1791391637">
    <w:abstractNumId w:val="0"/>
  </w:num>
  <w:num w:numId="3" w16cid:durableId="2100246643">
    <w:abstractNumId w:val="3"/>
  </w:num>
  <w:num w:numId="4" w16cid:durableId="1346057445">
    <w:abstractNumId w:val="2"/>
  </w:num>
  <w:num w:numId="5" w16cid:durableId="1972199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26"/>
    <w:rsid w:val="00094178"/>
    <w:rsid w:val="000A7DEF"/>
    <w:rsid w:val="000B5836"/>
    <w:rsid w:val="00257726"/>
    <w:rsid w:val="004D41A8"/>
    <w:rsid w:val="00595B9A"/>
    <w:rsid w:val="00774769"/>
    <w:rsid w:val="00954497"/>
    <w:rsid w:val="00CD2EB1"/>
    <w:rsid w:val="00EC51CE"/>
    <w:rsid w:val="00FA0EFB"/>
    <w:rsid w:val="00FF30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2F5D1"/>
  <w15:chartTrackingRefBased/>
  <w15:docId w15:val="{EBF680C2-A008-4223-8B26-E370E28B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1CE"/>
    <w:pPr>
      <w:spacing w:line="259" w:lineRule="auto"/>
    </w:pPr>
    <w:rPr>
      <w:sz w:val="22"/>
      <w:szCs w:val="22"/>
      <w:lang w:val="en-US"/>
    </w:rPr>
  </w:style>
  <w:style w:type="paragraph" w:styleId="1">
    <w:name w:val="heading 1"/>
    <w:basedOn w:val="a"/>
    <w:next w:val="a"/>
    <w:link w:val="1Char"/>
    <w:uiPriority w:val="9"/>
    <w:qFormat/>
    <w:rsid w:val="00257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57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5772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5772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5772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5772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5772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5772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5772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5772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5772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5772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5772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5772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5772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5772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5772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57726"/>
    <w:rPr>
      <w:rFonts w:eastAsiaTheme="majorEastAsia" w:cstheme="majorBidi"/>
      <w:color w:val="272727" w:themeColor="text1" w:themeTint="D8"/>
    </w:rPr>
  </w:style>
  <w:style w:type="paragraph" w:styleId="a3">
    <w:name w:val="Title"/>
    <w:basedOn w:val="a"/>
    <w:next w:val="a"/>
    <w:link w:val="Char"/>
    <w:uiPriority w:val="10"/>
    <w:qFormat/>
    <w:rsid w:val="00257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5772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5772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5772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57726"/>
    <w:pPr>
      <w:spacing w:before="160"/>
      <w:jc w:val="center"/>
    </w:pPr>
    <w:rPr>
      <w:i/>
      <w:iCs/>
      <w:color w:val="404040" w:themeColor="text1" w:themeTint="BF"/>
    </w:rPr>
  </w:style>
  <w:style w:type="character" w:customStyle="1" w:styleId="Char1">
    <w:name w:val="Απόσπασμα Char"/>
    <w:basedOn w:val="a0"/>
    <w:link w:val="a5"/>
    <w:uiPriority w:val="29"/>
    <w:rsid w:val="00257726"/>
    <w:rPr>
      <w:i/>
      <w:iCs/>
      <w:color w:val="404040" w:themeColor="text1" w:themeTint="BF"/>
    </w:rPr>
  </w:style>
  <w:style w:type="paragraph" w:styleId="a6">
    <w:name w:val="List Paragraph"/>
    <w:basedOn w:val="a"/>
    <w:uiPriority w:val="34"/>
    <w:qFormat/>
    <w:rsid w:val="00257726"/>
    <w:pPr>
      <w:ind w:left="720"/>
      <w:contextualSpacing/>
    </w:pPr>
  </w:style>
  <w:style w:type="character" w:styleId="a7">
    <w:name w:val="Intense Emphasis"/>
    <w:basedOn w:val="a0"/>
    <w:uiPriority w:val="21"/>
    <w:qFormat/>
    <w:rsid w:val="00257726"/>
    <w:rPr>
      <w:i/>
      <w:iCs/>
      <w:color w:val="0F4761" w:themeColor="accent1" w:themeShade="BF"/>
    </w:rPr>
  </w:style>
  <w:style w:type="paragraph" w:styleId="a8">
    <w:name w:val="Intense Quote"/>
    <w:basedOn w:val="a"/>
    <w:next w:val="a"/>
    <w:link w:val="Char2"/>
    <w:uiPriority w:val="30"/>
    <w:qFormat/>
    <w:rsid w:val="00257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57726"/>
    <w:rPr>
      <w:i/>
      <w:iCs/>
      <w:color w:val="0F4761" w:themeColor="accent1" w:themeShade="BF"/>
    </w:rPr>
  </w:style>
  <w:style w:type="character" w:styleId="a9">
    <w:name w:val="Intense Reference"/>
    <w:basedOn w:val="a0"/>
    <w:uiPriority w:val="32"/>
    <w:qFormat/>
    <w:rsid w:val="002577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19177-B3CE-45DA-887E-C0AB9233B790}">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874A5352-2558-46D8-985F-66508DCE1357}">
  <ds:schemaRefs>
    <ds:schemaRef ds:uri="http://schemas.microsoft.com/sharepoint/v3/contenttype/forms"/>
  </ds:schemaRefs>
</ds:datastoreItem>
</file>

<file path=customXml/itemProps3.xml><?xml version="1.0" encoding="utf-8"?>
<ds:datastoreItem xmlns:ds="http://schemas.openxmlformats.org/officeDocument/2006/customXml" ds:itemID="{4A3A1248-F6EF-44D8-B707-76EE79F63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4</Pages>
  <Words>938</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3</cp:revision>
  <dcterms:created xsi:type="dcterms:W3CDTF">2025-03-19T10:01:00Z</dcterms:created>
  <dcterms:modified xsi:type="dcterms:W3CDTF">2025-03-20T15:04:00Z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